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800CF" w14:textId="77777777" w:rsidR="005A4600" w:rsidRDefault="00672347">
      <w:pPr>
        <w:jc w:val="left"/>
        <w:rPr>
          <w:rFonts w:ascii="黑体" w:eastAsia="黑体" w:hAnsi="黑体"/>
          <w:bCs/>
          <w:sz w:val="32"/>
          <w:szCs w:val="32"/>
        </w:rPr>
      </w:pPr>
      <w:r>
        <w:rPr>
          <w:rFonts w:ascii="黑体" w:eastAsia="黑体" w:hAnsi="黑体" w:hint="eastAsia"/>
          <w:bCs/>
          <w:sz w:val="32"/>
          <w:szCs w:val="32"/>
        </w:rPr>
        <w:t>附件2：</w:t>
      </w:r>
    </w:p>
    <w:p w14:paraId="3293CBC8" w14:textId="77777777" w:rsidR="005A4600" w:rsidRDefault="00672347">
      <w:pPr>
        <w:jc w:val="center"/>
        <w:rPr>
          <w:rFonts w:ascii="方正小标宋简体" w:eastAsia="方正小标宋简体" w:hAnsi="宋体"/>
          <w:bCs/>
          <w:sz w:val="44"/>
          <w:szCs w:val="44"/>
        </w:rPr>
      </w:pPr>
      <w:r>
        <w:rPr>
          <w:rFonts w:ascii="方正小标宋简体" w:eastAsia="方正小标宋简体" w:hAnsi="宋体" w:hint="eastAsia"/>
          <w:bCs/>
          <w:sz w:val="44"/>
          <w:szCs w:val="44"/>
        </w:rPr>
        <w:t>岗位职责及任职条件</w:t>
      </w:r>
    </w:p>
    <w:tbl>
      <w:tblPr>
        <w:tblStyle w:val="ad"/>
        <w:tblW w:w="14174" w:type="dxa"/>
        <w:jc w:val="center"/>
        <w:tblLayout w:type="fixed"/>
        <w:tblLook w:val="04A0" w:firstRow="1" w:lastRow="0" w:firstColumn="1" w:lastColumn="0" w:noHBand="0" w:noVBand="1"/>
      </w:tblPr>
      <w:tblGrid>
        <w:gridCol w:w="562"/>
        <w:gridCol w:w="1276"/>
        <w:gridCol w:w="5812"/>
        <w:gridCol w:w="6524"/>
      </w:tblGrid>
      <w:tr w:rsidR="005A4600" w14:paraId="3C2F9E4F" w14:textId="77777777">
        <w:trPr>
          <w:trHeight w:val="696"/>
          <w:jc w:val="center"/>
        </w:trPr>
        <w:tc>
          <w:tcPr>
            <w:tcW w:w="562" w:type="dxa"/>
            <w:vAlign w:val="center"/>
          </w:tcPr>
          <w:p w14:paraId="6AFD958A" w14:textId="77777777" w:rsidR="005A4600" w:rsidRDefault="00672347">
            <w:pPr>
              <w:spacing w:line="400" w:lineRule="exact"/>
              <w:jc w:val="center"/>
              <w:rPr>
                <w:rFonts w:ascii="仿宋_GB2312" w:eastAsia="仿宋_GB2312" w:hAnsi="宋体"/>
                <w:b/>
                <w:bCs/>
                <w:sz w:val="28"/>
                <w:szCs w:val="28"/>
              </w:rPr>
            </w:pPr>
            <w:r>
              <w:rPr>
                <w:rFonts w:ascii="仿宋_GB2312" w:eastAsia="仿宋_GB2312" w:hAnsi="宋体" w:hint="eastAsia"/>
                <w:b/>
                <w:bCs/>
                <w:sz w:val="28"/>
                <w:szCs w:val="28"/>
              </w:rPr>
              <w:t>序号</w:t>
            </w:r>
          </w:p>
        </w:tc>
        <w:tc>
          <w:tcPr>
            <w:tcW w:w="1276" w:type="dxa"/>
            <w:vAlign w:val="center"/>
          </w:tcPr>
          <w:p w14:paraId="1D5EBFD4" w14:textId="77777777" w:rsidR="005A4600" w:rsidRDefault="00672347">
            <w:pPr>
              <w:spacing w:line="400" w:lineRule="exact"/>
              <w:jc w:val="center"/>
              <w:rPr>
                <w:rFonts w:ascii="仿宋_GB2312" w:eastAsia="仿宋_GB2312" w:hAnsi="宋体"/>
                <w:b/>
                <w:bCs/>
                <w:sz w:val="28"/>
                <w:szCs w:val="28"/>
              </w:rPr>
            </w:pPr>
            <w:r>
              <w:rPr>
                <w:rFonts w:ascii="仿宋_GB2312" w:eastAsia="仿宋_GB2312" w:hAnsi="宋体" w:hint="eastAsia"/>
                <w:b/>
                <w:bCs/>
                <w:sz w:val="28"/>
                <w:szCs w:val="28"/>
              </w:rPr>
              <w:t>岗位</w:t>
            </w:r>
          </w:p>
        </w:tc>
        <w:tc>
          <w:tcPr>
            <w:tcW w:w="5812" w:type="dxa"/>
            <w:vAlign w:val="center"/>
          </w:tcPr>
          <w:p w14:paraId="56F1E2AF" w14:textId="77777777" w:rsidR="005A4600" w:rsidRDefault="00672347">
            <w:pPr>
              <w:spacing w:line="400" w:lineRule="exact"/>
              <w:jc w:val="center"/>
              <w:rPr>
                <w:rFonts w:ascii="仿宋_GB2312" w:eastAsia="仿宋_GB2312" w:hAnsi="宋体"/>
                <w:b/>
                <w:bCs/>
                <w:sz w:val="28"/>
                <w:szCs w:val="28"/>
              </w:rPr>
            </w:pPr>
            <w:r>
              <w:rPr>
                <w:rFonts w:ascii="仿宋_GB2312" w:eastAsia="仿宋_GB2312" w:hAnsi="宋体" w:hint="eastAsia"/>
                <w:b/>
                <w:bCs/>
                <w:sz w:val="28"/>
                <w:szCs w:val="28"/>
              </w:rPr>
              <w:t>岗位职责</w:t>
            </w:r>
          </w:p>
        </w:tc>
        <w:tc>
          <w:tcPr>
            <w:tcW w:w="6524" w:type="dxa"/>
            <w:vAlign w:val="center"/>
          </w:tcPr>
          <w:p w14:paraId="18923608" w14:textId="77777777" w:rsidR="005A4600" w:rsidRDefault="00672347">
            <w:pPr>
              <w:spacing w:line="400" w:lineRule="exact"/>
              <w:jc w:val="center"/>
              <w:rPr>
                <w:rFonts w:ascii="仿宋_GB2312" w:eastAsia="仿宋_GB2312" w:hAnsi="宋体"/>
                <w:b/>
                <w:bCs/>
                <w:sz w:val="28"/>
                <w:szCs w:val="28"/>
              </w:rPr>
            </w:pPr>
            <w:r>
              <w:rPr>
                <w:rFonts w:ascii="仿宋_GB2312" w:eastAsia="仿宋_GB2312" w:hAnsi="宋体" w:hint="eastAsia"/>
                <w:b/>
                <w:bCs/>
                <w:sz w:val="28"/>
                <w:szCs w:val="28"/>
              </w:rPr>
              <w:t>任职资格</w:t>
            </w:r>
          </w:p>
        </w:tc>
      </w:tr>
      <w:tr w:rsidR="005A4600" w14:paraId="31404C1B" w14:textId="77777777">
        <w:trPr>
          <w:trHeight w:val="1363"/>
          <w:jc w:val="center"/>
        </w:trPr>
        <w:tc>
          <w:tcPr>
            <w:tcW w:w="562" w:type="dxa"/>
            <w:vAlign w:val="center"/>
          </w:tcPr>
          <w:p w14:paraId="09D90888" w14:textId="77777777" w:rsidR="005A4600" w:rsidRDefault="00672347">
            <w:pPr>
              <w:rPr>
                <w:rFonts w:ascii="仿宋_GB2312" w:eastAsia="仿宋_GB2312" w:hAnsi="仿宋_GB2312" w:cs="仿宋_GB2312"/>
                <w:szCs w:val="21"/>
              </w:rPr>
            </w:pPr>
            <w:r>
              <w:rPr>
                <w:rFonts w:ascii="仿宋_GB2312" w:eastAsia="仿宋_GB2312" w:hAnsi="仿宋_GB2312" w:cs="仿宋_GB2312"/>
                <w:szCs w:val="21"/>
              </w:rPr>
              <w:t>1</w:t>
            </w:r>
          </w:p>
        </w:tc>
        <w:tc>
          <w:tcPr>
            <w:tcW w:w="1276" w:type="dxa"/>
            <w:vAlign w:val="center"/>
          </w:tcPr>
          <w:p w14:paraId="6628F5FD" w14:textId="77777777" w:rsidR="005A4600" w:rsidRDefault="00672347">
            <w:pPr>
              <w:jc w:val="center"/>
              <w:rPr>
                <w:rFonts w:ascii="仿宋_GB2312" w:eastAsia="仿宋_GB2312" w:hAnsi="仿宋_GB2312" w:cs="仿宋_GB2312"/>
                <w:szCs w:val="21"/>
              </w:rPr>
            </w:pPr>
            <w:r>
              <w:rPr>
                <w:rFonts w:ascii="仿宋_GB2312" w:eastAsia="仿宋_GB2312" w:hAnsi="仿宋_GB2312" w:cs="仿宋_GB2312" w:hint="eastAsia"/>
                <w:szCs w:val="21"/>
              </w:rPr>
              <w:t>产业规划和政策研究（风电产业发展研究所）</w:t>
            </w:r>
          </w:p>
        </w:tc>
        <w:tc>
          <w:tcPr>
            <w:tcW w:w="5812" w:type="dxa"/>
            <w:vAlign w:val="center"/>
          </w:tcPr>
          <w:p w14:paraId="4C71C7AC" w14:textId="77777777" w:rsidR="005A4600" w:rsidRDefault="00672347">
            <w:pPr>
              <w:rPr>
                <w:rFonts w:ascii="仿宋_GB2312" w:eastAsia="仿宋_GB2312" w:hAnsi="仿宋_GB2312" w:cs="仿宋_GB2312"/>
                <w:szCs w:val="21"/>
              </w:rPr>
            </w:pPr>
            <w:r>
              <w:rPr>
                <w:rFonts w:ascii="仿宋_GB2312" w:eastAsia="仿宋_GB2312" w:hAnsi="仿宋_GB2312" w:cs="仿宋_GB2312" w:hint="eastAsia"/>
                <w:szCs w:val="21"/>
              </w:rPr>
              <w:t>1.</w:t>
            </w:r>
            <w:r>
              <w:rPr>
                <w:rFonts w:ascii="仿宋_GB2312" w:eastAsia="仿宋_GB2312" w:hAnsi="仿宋_GB2312" w:cs="仿宋_GB2312"/>
                <w:szCs w:val="21"/>
              </w:rPr>
              <w:t xml:space="preserve"> </w:t>
            </w:r>
            <w:r>
              <w:rPr>
                <w:rFonts w:ascii="仿宋_GB2312" w:eastAsia="仿宋_GB2312" w:hAnsi="仿宋_GB2312" w:cs="仿宋_GB2312" w:hint="eastAsia"/>
                <w:szCs w:val="21"/>
              </w:rPr>
              <w:t>负责风电产业市场.政策研究，国内外风电产业发展状况分析；</w:t>
            </w:r>
          </w:p>
          <w:p w14:paraId="4405E661" w14:textId="77777777" w:rsidR="005A4600" w:rsidRDefault="00672347">
            <w:pPr>
              <w:rPr>
                <w:rFonts w:ascii="仿宋_GB2312" w:eastAsia="仿宋_GB2312" w:hAnsi="仿宋_GB2312" w:cs="仿宋_GB2312"/>
                <w:szCs w:val="21"/>
              </w:rPr>
            </w:pPr>
            <w:r>
              <w:rPr>
                <w:rFonts w:ascii="仿宋_GB2312" w:eastAsia="仿宋_GB2312" w:hAnsi="仿宋_GB2312" w:cs="仿宋_GB2312"/>
                <w:szCs w:val="21"/>
              </w:rPr>
              <w:t>2.</w:t>
            </w:r>
            <w:r>
              <w:rPr>
                <w:rFonts w:ascii="仿宋_GB2312" w:eastAsia="仿宋_GB2312" w:hAnsi="仿宋_GB2312" w:cs="仿宋_GB2312" w:hint="eastAsia"/>
                <w:szCs w:val="21"/>
              </w:rPr>
              <w:t>根据国家宏观经济政策，研究集团公司产业布局.产业结构.产业发展方向，负责中.长期发展战略的编制；</w:t>
            </w:r>
          </w:p>
          <w:p w14:paraId="3163E95C" w14:textId="77777777" w:rsidR="005A4600" w:rsidRDefault="00672347">
            <w:pPr>
              <w:rPr>
                <w:rFonts w:ascii="仿宋_GB2312" w:eastAsia="仿宋_GB2312" w:hAnsi="仿宋_GB2312" w:cs="仿宋_GB2312"/>
                <w:szCs w:val="21"/>
              </w:rPr>
            </w:pPr>
            <w:r>
              <w:rPr>
                <w:rFonts w:ascii="仿宋_GB2312" w:eastAsia="仿宋_GB2312" w:hAnsi="仿宋_GB2312" w:cs="仿宋_GB2312"/>
                <w:szCs w:val="21"/>
              </w:rPr>
              <w:t>3.</w:t>
            </w:r>
            <w:r>
              <w:rPr>
                <w:rFonts w:ascii="仿宋_GB2312" w:eastAsia="仿宋_GB2312" w:hAnsi="仿宋_GB2312" w:cs="仿宋_GB2312" w:hint="eastAsia"/>
                <w:szCs w:val="21"/>
              </w:rPr>
              <w:t>集团风电发展的全局性.战略性专项课题研究；</w:t>
            </w:r>
          </w:p>
        </w:tc>
        <w:tc>
          <w:tcPr>
            <w:tcW w:w="6524" w:type="dxa"/>
            <w:vAlign w:val="center"/>
          </w:tcPr>
          <w:p w14:paraId="60FC4B42" w14:textId="77777777" w:rsidR="005A4600" w:rsidRDefault="00672347">
            <w:pPr>
              <w:rPr>
                <w:rFonts w:ascii="仿宋_GB2312" w:eastAsia="仿宋_GB2312" w:hAnsi="仿宋_GB2312" w:cs="仿宋_GB2312"/>
                <w:szCs w:val="21"/>
              </w:rPr>
            </w:pPr>
            <w:r>
              <w:rPr>
                <w:rFonts w:ascii="仿宋_GB2312" w:eastAsia="仿宋_GB2312" w:hAnsi="仿宋_GB2312" w:cs="仿宋_GB2312" w:hint="eastAsia"/>
                <w:szCs w:val="21"/>
              </w:rPr>
              <w:t>1.学历：全日制硕士研究生及以上学历；</w:t>
            </w:r>
            <w:r>
              <w:rPr>
                <w:rFonts w:ascii="仿宋_GB2312" w:eastAsia="仿宋_GB2312" w:hAnsi="仿宋_GB2312" w:cs="仿宋_GB2312" w:hint="eastAsia"/>
                <w:szCs w:val="21"/>
              </w:rPr>
              <w:br/>
              <w:t>2.专业：管理类、技术类、工程类专业；</w:t>
            </w:r>
            <w:r>
              <w:rPr>
                <w:rFonts w:ascii="仿宋_GB2312" w:eastAsia="仿宋_GB2312" w:hAnsi="仿宋_GB2312" w:cs="仿宋_GB2312" w:hint="eastAsia"/>
                <w:szCs w:val="21"/>
              </w:rPr>
              <w:br/>
              <w:t>3.年龄：</w:t>
            </w:r>
            <w:r>
              <w:rPr>
                <w:rFonts w:ascii="仿宋_GB2312" w:eastAsia="仿宋_GB2312" w:hAnsi="仿宋_GB2312" w:cs="仿宋_GB2312"/>
                <w:szCs w:val="21"/>
              </w:rPr>
              <w:t>40</w:t>
            </w:r>
            <w:r>
              <w:rPr>
                <w:rFonts w:ascii="仿宋_GB2312" w:eastAsia="仿宋_GB2312" w:hAnsi="仿宋_GB2312" w:cs="仿宋_GB2312" w:hint="eastAsia"/>
                <w:szCs w:val="21"/>
              </w:rPr>
              <w:t>周岁及以下；</w:t>
            </w:r>
          </w:p>
          <w:p w14:paraId="49DFFED7" w14:textId="77777777" w:rsidR="005A4600" w:rsidRDefault="00672347">
            <w:pPr>
              <w:rPr>
                <w:rFonts w:ascii="仿宋_GB2312" w:eastAsia="仿宋_GB2312" w:hAnsi="仿宋_GB2312" w:cs="仿宋_GB2312"/>
                <w:szCs w:val="21"/>
              </w:rPr>
            </w:pPr>
            <w:r>
              <w:rPr>
                <w:rFonts w:ascii="仿宋_GB2312" w:eastAsia="仿宋_GB2312" w:hAnsi="仿宋_GB2312" w:cs="仿宋_GB2312"/>
                <w:szCs w:val="21"/>
              </w:rPr>
              <w:t>4</w:t>
            </w:r>
            <w:r>
              <w:rPr>
                <w:rFonts w:ascii="仿宋_GB2312" w:eastAsia="仿宋_GB2312" w:hAnsi="仿宋_GB2312" w:cs="仿宋_GB2312" w:hint="eastAsia"/>
                <w:szCs w:val="21"/>
              </w:rPr>
              <w:t>.职称：一般具有中级及以上职称；</w:t>
            </w:r>
            <w:r>
              <w:rPr>
                <w:rFonts w:ascii="仿宋_GB2312" w:eastAsia="仿宋_GB2312" w:hAnsi="仿宋_GB2312" w:cs="仿宋_GB2312" w:hint="eastAsia"/>
                <w:szCs w:val="21"/>
              </w:rPr>
              <w:br/>
            </w:r>
            <w:r>
              <w:rPr>
                <w:rFonts w:ascii="仿宋_GB2312" w:eastAsia="仿宋_GB2312" w:hAnsi="仿宋_GB2312" w:cs="仿宋_GB2312"/>
                <w:szCs w:val="21"/>
              </w:rPr>
              <w:t>5</w:t>
            </w:r>
            <w:r>
              <w:rPr>
                <w:rFonts w:ascii="仿宋_GB2312" w:eastAsia="仿宋_GB2312" w:hAnsi="仿宋_GB2312" w:cs="仿宋_GB2312" w:hint="eastAsia"/>
                <w:szCs w:val="21"/>
              </w:rPr>
              <w:t>.能力：一般应具有5年及以</w:t>
            </w:r>
            <w:proofErr w:type="gramStart"/>
            <w:r>
              <w:rPr>
                <w:rFonts w:ascii="仿宋_GB2312" w:eastAsia="仿宋_GB2312" w:hAnsi="仿宋_GB2312" w:cs="仿宋_GB2312" w:hint="eastAsia"/>
                <w:szCs w:val="21"/>
              </w:rPr>
              <w:t>上风电</w:t>
            </w:r>
            <w:proofErr w:type="gramEnd"/>
            <w:r>
              <w:rPr>
                <w:rFonts w:ascii="仿宋_GB2312" w:eastAsia="仿宋_GB2312" w:hAnsi="仿宋_GB2312" w:cs="仿宋_GB2312" w:hint="eastAsia"/>
                <w:szCs w:val="21"/>
              </w:rPr>
              <w:t>产业规划工作经历，具有政策研究或同类工作经验者优先考虑；</w:t>
            </w:r>
            <w:r>
              <w:rPr>
                <w:rFonts w:ascii="仿宋_GB2312" w:eastAsia="仿宋_GB2312" w:hAnsi="仿宋_GB2312" w:cs="仿宋_GB2312" w:hint="eastAsia"/>
                <w:szCs w:val="21"/>
              </w:rPr>
              <w:br/>
            </w:r>
            <w:r>
              <w:rPr>
                <w:rFonts w:ascii="仿宋_GB2312" w:eastAsia="仿宋_GB2312" w:hAnsi="仿宋_GB2312" w:cs="仿宋_GB2312"/>
                <w:szCs w:val="21"/>
              </w:rPr>
              <w:t>6</w:t>
            </w:r>
            <w:r>
              <w:rPr>
                <w:rFonts w:ascii="仿宋_GB2312" w:eastAsia="仿宋_GB2312" w:hAnsi="仿宋_GB2312" w:cs="仿宋_GB2312" w:hint="eastAsia"/>
                <w:szCs w:val="21"/>
              </w:rPr>
              <w:t>.计算机及英语：能熟练应用办公自动化软件，英语四级及以上水平；</w:t>
            </w:r>
            <w:r>
              <w:rPr>
                <w:rFonts w:ascii="仿宋_GB2312" w:eastAsia="仿宋_GB2312" w:hAnsi="仿宋_GB2312" w:cs="仿宋_GB2312" w:hint="eastAsia"/>
                <w:szCs w:val="21"/>
              </w:rPr>
              <w:br/>
            </w:r>
            <w:r>
              <w:rPr>
                <w:rFonts w:ascii="仿宋_GB2312" w:eastAsia="仿宋_GB2312" w:hAnsi="仿宋_GB2312" w:cs="仿宋_GB2312"/>
                <w:szCs w:val="21"/>
              </w:rPr>
              <w:t>7</w:t>
            </w:r>
            <w:r>
              <w:rPr>
                <w:rFonts w:ascii="仿宋_GB2312" w:eastAsia="仿宋_GB2312" w:hAnsi="仿宋_GB2312" w:cs="仿宋_GB2312" w:hint="eastAsia"/>
                <w:szCs w:val="21"/>
              </w:rPr>
              <w:t>.其他：具有较强的沟通协调和分析能力，特别优秀者可适当放宽条件。</w:t>
            </w:r>
          </w:p>
        </w:tc>
      </w:tr>
      <w:tr w:rsidR="005A4600" w14:paraId="547BA679" w14:textId="77777777">
        <w:trPr>
          <w:trHeight w:val="1363"/>
          <w:jc w:val="center"/>
        </w:trPr>
        <w:tc>
          <w:tcPr>
            <w:tcW w:w="562" w:type="dxa"/>
            <w:vAlign w:val="center"/>
          </w:tcPr>
          <w:p w14:paraId="0AB48506" w14:textId="77777777" w:rsidR="005A4600" w:rsidRDefault="00672347">
            <w:pPr>
              <w:rPr>
                <w:rFonts w:ascii="仿宋_GB2312" w:eastAsia="仿宋_GB2312" w:hAnsi="仿宋_GB2312" w:cs="仿宋_GB2312"/>
                <w:szCs w:val="21"/>
              </w:rPr>
            </w:pPr>
            <w:r>
              <w:rPr>
                <w:rFonts w:ascii="仿宋_GB2312" w:eastAsia="仿宋_GB2312" w:hAnsi="仿宋_GB2312" w:cs="仿宋_GB2312"/>
                <w:szCs w:val="21"/>
              </w:rPr>
              <w:t>2</w:t>
            </w:r>
          </w:p>
        </w:tc>
        <w:tc>
          <w:tcPr>
            <w:tcW w:w="1276" w:type="dxa"/>
            <w:vAlign w:val="center"/>
          </w:tcPr>
          <w:p w14:paraId="4A5FE928" w14:textId="77777777" w:rsidR="005A4600" w:rsidRDefault="00672347">
            <w:pPr>
              <w:rPr>
                <w:rFonts w:ascii="仿宋_GB2312" w:eastAsia="仿宋_GB2312" w:hAnsi="仿宋_GB2312" w:cs="仿宋_GB2312"/>
                <w:szCs w:val="21"/>
              </w:rPr>
            </w:pPr>
            <w:r>
              <w:rPr>
                <w:rFonts w:ascii="仿宋_GB2312" w:eastAsia="仿宋_GB2312" w:hAnsi="仿宋_GB2312" w:cs="仿宋_GB2312" w:hint="eastAsia"/>
                <w:szCs w:val="21"/>
              </w:rPr>
              <w:t>技术经济评价（风电产业发展研究所）</w:t>
            </w:r>
          </w:p>
        </w:tc>
        <w:tc>
          <w:tcPr>
            <w:tcW w:w="5812" w:type="dxa"/>
            <w:vAlign w:val="center"/>
          </w:tcPr>
          <w:p w14:paraId="5C80834A" w14:textId="77777777" w:rsidR="005A4600" w:rsidRDefault="00672347">
            <w:pPr>
              <w:rPr>
                <w:rFonts w:ascii="仿宋_GB2312" w:eastAsia="仿宋_GB2312" w:hAnsi="仿宋_GB2312" w:cs="仿宋_GB2312"/>
                <w:szCs w:val="21"/>
              </w:rPr>
            </w:pPr>
            <w:r>
              <w:rPr>
                <w:rFonts w:ascii="仿宋_GB2312" w:eastAsia="仿宋_GB2312" w:hAnsi="仿宋_GB2312" w:cs="仿宋_GB2312"/>
                <w:szCs w:val="21"/>
              </w:rPr>
              <w:t>1.</w:t>
            </w:r>
            <w:r>
              <w:rPr>
                <w:rFonts w:ascii="仿宋_GB2312" w:eastAsia="仿宋_GB2312" w:hAnsi="仿宋_GB2312" w:cs="仿宋_GB2312" w:hint="eastAsia"/>
                <w:szCs w:val="21"/>
              </w:rPr>
              <w:t>负责风电行业技术经济相关政策研究，项目竞价及投资策略研究，投融资分析研究。</w:t>
            </w:r>
            <w:r>
              <w:rPr>
                <w:rFonts w:ascii="仿宋_GB2312" w:eastAsia="仿宋_GB2312" w:hAnsi="仿宋_GB2312" w:cs="仿宋_GB2312"/>
                <w:szCs w:val="21"/>
              </w:rPr>
              <w:t>2</w:t>
            </w:r>
            <w:r>
              <w:rPr>
                <w:rFonts w:ascii="仿宋_GB2312" w:eastAsia="仿宋_GB2312" w:hAnsi="仿宋_GB2312" w:cs="仿宋_GB2312" w:hint="eastAsia"/>
                <w:szCs w:val="21"/>
              </w:rPr>
              <w:t>.负责集团项目技术经济指标汇总分析；</w:t>
            </w:r>
            <w:r>
              <w:rPr>
                <w:rFonts w:ascii="仿宋_GB2312" w:eastAsia="仿宋_GB2312" w:hAnsi="仿宋_GB2312" w:cs="仿宋_GB2312"/>
                <w:szCs w:val="21"/>
              </w:rPr>
              <w:t>3.</w:t>
            </w:r>
            <w:r>
              <w:rPr>
                <w:rFonts w:ascii="仿宋_GB2312" w:eastAsia="仿宋_GB2312" w:hAnsi="仿宋_GB2312" w:cs="仿宋_GB2312" w:hint="eastAsia"/>
                <w:szCs w:val="21"/>
              </w:rPr>
              <w:t>负责项目投资及经济评价等咨询工作；</w:t>
            </w:r>
          </w:p>
        </w:tc>
        <w:tc>
          <w:tcPr>
            <w:tcW w:w="6524" w:type="dxa"/>
            <w:vAlign w:val="center"/>
          </w:tcPr>
          <w:p w14:paraId="49398CF7" w14:textId="77777777" w:rsidR="005A4600" w:rsidRDefault="00672347">
            <w:pPr>
              <w:rPr>
                <w:rFonts w:ascii="仿宋_GB2312" w:eastAsia="仿宋_GB2312" w:hAnsi="仿宋_GB2312" w:cs="仿宋_GB2312"/>
                <w:szCs w:val="21"/>
              </w:rPr>
            </w:pPr>
            <w:r>
              <w:rPr>
                <w:rFonts w:ascii="仿宋_GB2312" w:eastAsia="仿宋_GB2312" w:hAnsi="仿宋_GB2312" w:cs="仿宋_GB2312" w:hint="eastAsia"/>
                <w:szCs w:val="21"/>
              </w:rPr>
              <w:t>1.学历：全日制硕士研究生及以上学历；</w:t>
            </w:r>
            <w:r>
              <w:rPr>
                <w:rFonts w:ascii="仿宋_GB2312" w:eastAsia="仿宋_GB2312" w:hAnsi="仿宋_GB2312" w:cs="仿宋_GB2312" w:hint="eastAsia"/>
                <w:szCs w:val="21"/>
              </w:rPr>
              <w:br/>
              <w:t>2.专业：管理类、工程技术类专业；</w:t>
            </w:r>
            <w:r>
              <w:rPr>
                <w:rFonts w:ascii="仿宋_GB2312" w:eastAsia="仿宋_GB2312" w:hAnsi="仿宋_GB2312" w:cs="仿宋_GB2312" w:hint="eastAsia"/>
                <w:szCs w:val="21"/>
              </w:rPr>
              <w:br/>
              <w:t>3.年龄：</w:t>
            </w:r>
            <w:r>
              <w:rPr>
                <w:rFonts w:ascii="仿宋_GB2312" w:eastAsia="仿宋_GB2312" w:hAnsi="仿宋_GB2312" w:cs="仿宋_GB2312"/>
                <w:szCs w:val="21"/>
              </w:rPr>
              <w:t>40</w:t>
            </w:r>
            <w:r>
              <w:rPr>
                <w:rFonts w:ascii="仿宋_GB2312" w:eastAsia="仿宋_GB2312" w:hAnsi="仿宋_GB2312" w:cs="仿宋_GB2312" w:hint="eastAsia"/>
                <w:szCs w:val="21"/>
              </w:rPr>
              <w:t>周岁及以下；</w:t>
            </w:r>
          </w:p>
          <w:p w14:paraId="3FE1CCD4" w14:textId="77777777" w:rsidR="005A4600" w:rsidRDefault="00672347">
            <w:pPr>
              <w:rPr>
                <w:rFonts w:ascii="仿宋_GB2312" w:eastAsia="仿宋_GB2312" w:hAnsi="仿宋_GB2312" w:cs="仿宋_GB2312"/>
                <w:szCs w:val="21"/>
              </w:rPr>
            </w:pPr>
            <w:r>
              <w:rPr>
                <w:rFonts w:ascii="仿宋_GB2312" w:eastAsia="仿宋_GB2312" w:hAnsi="仿宋_GB2312" w:cs="仿宋_GB2312"/>
                <w:szCs w:val="21"/>
              </w:rPr>
              <w:t>4</w:t>
            </w:r>
            <w:r>
              <w:rPr>
                <w:rFonts w:ascii="仿宋_GB2312" w:eastAsia="仿宋_GB2312" w:hAnsi="仿宋_GB2312" w:cs="仿宋_GB2312" w:hint="eastAsia"/>
                <w:szCs w:val="21"/>
              </w:rPr>
              <w:t>.职称：一般具有中级及以上职称；</w:t>
            </w:r>
            <w:r>
              <w:rPr>
                <w:rFonts w:ascii="仿宋_GB2312" w:eastAsia="仿宋_GB2312" w:hAnsi="仿宋_GB2312" w:cs="仿宋_GB2312" w:hint="eastAsia"/>
                <w:szCs w:val="21"/>
              </w:rPr>
              <w:br/>
            </w:r>
            <w:r>
              <w:rPr>
                <w:rFonts w:ascii="仿宋_GB2312" w:eastAsia="仿宋_GB2312" w:hAnsi="仿宋_GB2312" w:cs="仿宋_GB2312"/>
                <w:szCs w:val="21"/>
              </w:rPr>
              <w:t>5</w:t>
            </w:r>
            <w:r>
              <w:rPr>
                <w:rFonts w:ascii="仿宋_GB2312" w:eastAsia="仿宋_GB2312" w:hAnsi="仿宋_GB2312" w:cs="仿宋_GB2312" w:hint="eastAsia"/>
                <w:szCs w:val="21"/>
              </w:rPr>
              <w:t>.能力：一般应具有5年及以</w:t>
            </w:r>
            <w:proofErr w:type="gramStart"/>
            <w:r>
              <w:rPr>
                <w:rFonts w:ascii="仿宋_GB2312" w:eastAsia="仿宋_GB2312" w:hAnsi="仿宋_GB2312" w:cs="仿宋_GB2312" w:hint="eastAsia"/>
                <w:szCs w:val="21"/>
              </w:rPr>
              <w:t>上风电</w:t>
            </w:r>
            <w:proofErr w:type="gramEnd"/>
            <w:r>
              <w:rPr>
                <w:rFonts w:ascii="仿宋_GB2312" w:eastAsia="仿宋_GB2312" w:hAnsi="仿宋_GB2312" w:cs="仿宋_GB2312" w:hint="eastAsia"/>
                <w:szCs w:val="21"/>
              </w:rPr>
              <w:t>技术经济评价管理或相关工作经历，具有设计咨询工作经验者优先考虑；</w:t>
            </w:r>
            <w:r>
              <w:rPr>
                <w:rFonts w:ascii="仿宋_GB2312" w:eastAsia="仿宋_GB2312" w:hAnsi="仿宋_GB2312" w:cs="仿宋_GB2312" w:hint="eastAsia"/>
                <w:szCs w:val="21"/>
              </w:rPr>
              <w:br/>
            </w:r>
            <w:r>
              <w:rPr>
                <w:rFonts w:ascii="仿宋_GB2312" w:eastAsia="仿宋_GB2312" w:hAnsi="仿宋_GB2312" w:cs="仿宋_GB2312"/>
                <w:szCs w:val="21"/>
              </w:rPr>
              <w:t>6</w:t>
            </w:r>
            <w:r>
              <w:rPr>
                <w:rFonts w:ascii="仿宋_GB2312" w:eastAsia="仿宋_GB2312" w:hAnsi="仿宋_GB2312" w:cs="仿宋_GB2312" w:hint="eastAsia"/>
                <w:szCs w:val="21"/>
              </w:rPr>
              <w:t>.计算机及英语：能熟练应用办公自动化软件，英语四级及以上水平；</w:t>
            </w:r>
            <w:r>
              <w:rPr>
                <w:rFonts w:ascii="仿宋_GB2312" w:eastAsia="仿宋_GB2312" w:hAnsi="仿宋_GB2312" w:cs="仿宋_GB2312" w:hint="eastAsia"/>
                <w:szCs w:val="21"/>
              </w:rPr>
              <w:br/>
            </w:r>
            <w:r>
              <w:rPr>
                <w:rFonts w:ascii="仿宋_GB2312" w:eastAsia="仿宋_GB2312" w:hAnsi="仿宋_GB2312" w:cs="仿宋_GB2312"/>
                <w:szCs w:val="21"/>
              </w:rPr>
              <w:t>7</w:t>
            </w:r>
            <w:r>
              <w:rPr>
                <w:rFonts w:ascii="仿宋_GB2312" w:eastAsia="仿宋_GB2312" w:hAnsi="仿宋_GB2312" w:cs="仿宋_GB2312" w:hint="eastAsia"/>
                <w:szCs w:val="21"/>
              </w:rPr>
              <w:t>.其他：同时应具有较强的沟通协调和分析能力，特别优秀者可适当放宽条件；</w:t>
            </w:r>
          </w:p>
        </w:tc>
      </w:tr>
      <w:tr w:rsidR="005A4600" w14:paraId="113F375A" w14:textId="77777777">
        <w:trPr>
          <w:trHeight w:val="405"/>
          <w:jc w:val="center"/>
        </w:trPr>
        <w:tc>
          <w:tcPr>
            <w:tcW w:w="562" w:type="dxa"/>
            <w:vAlign w:val="center"/>
          </w:tcPr>
          <w:p w14:paraId="26AE5869" w14:textId="77777777" w:rsidR="005A4600" w:rsidRDefault="00672347">
            <w:pPr>
              <w:rPr>
                <w:rFonts w:ascii="仿宋_GB2312" w:eastAsia="仿宋_GB2312" w:hAnsi="仿宋_GB2312" w:cs="仿宋_GB2312"/>
                <w:szCs w:val="21"/>
              </w:rPr>
            </w:pPr>
            <w:r>
              <w:rPr>
                <w:rFonts w:ascii="仿宋_GB2312" w:eastAsia="仿宋_GB2312" w:hAnsi="仿宋_GB2312" w:cs="仿宋_GB2312"/>
                <w:szCs w:val="21"/>
              </w:rPr>
              <w:lastRenderedPageBreak/>
              <w:t>3</w:t>
            </w:r>
          </w:p>
        </w:tc>
        <w:tc>
          <w:tcPr>
            <w:tcW w:w="1276" w:type="dxa"/>
            <w:vAlign w:val="center"/>
          </w:tcPr>
          <w:p w14:paraId="09826F91" w14:textId="77777777" w:rsidR="005A4600" w:rsidRDefault="00672347">
            <w:pPr>
              <w:rPr>
                <w:rFonts w:ascii="仿宋_GB2312" w:eastAsia="仿宋_GB2312" w:hAnsi="仿宋_GB2312" w:cs="仿宋_GB2312"/>
                <w:szCs w:val="21"/>
              </w:rPr>
            </w:pPr>
            <w:r>
              <w:rPr>
                <w:rFonts w:ascii="仿宋_GB2312" w:eastAsia="仿宋_GB2312" w:hAnsi="仿宋_GB2312" w:cs="仿宋_GB2312" w:hint="eastAsia"/>
                <w:szCs w:val="21"/>
              </w:rPr>
              <w:t>科技情报研究（风电产业发展研究所）</w:t>
            </w:r>
          </w:p>
        </w:tc>
        <w:tc>
          <w:tcPr>
            <w:tcW w:w="5812" w:type="dxa"/>
            <w:vAlign w:val="center"/>
          </w:tcPr>
          <w:p w14:paraId="6BFEC2B9" w14:textId="77777777" w:rsidR="005A4600" w:rsidRDefault="00672347">
            <w:pPr>
              <w:rPr>
                <w:rFonts w:ascii="仿宋_GB2312" w:eastAsia="仿宋_GB2312" w:hAnsi="仿宋_GB2312" w:cs="仿宋_GB2312"/>
                <w:szCs w:val="21"/>
              </w:rPr>
            </w:pPr>
            <w:r>
              <w:rPr>
                <w:rFonts w:ascii="仿宋_GB2312" w:eastAsia="仿宋_GB2312" w:hAnsi="仿宋_GB2312" w:cs="仿宋_GB2312"/>
                <w:szCs w:val="21"/>
              </w:rPr>
              <w:t>1.</w:t>
            </w:r>
            <w:r>
              <w:rPr>
                <w:rFonts w:ascii="仿宋_GB2312" w:eastAsia="仿宋_GB2312" w:hAnsi="仿宋_GB2312" w:cs="仿宋_GB2312" w:hint="eastAsia"/>
                <w:szCs w:val="21"/>
              </w:rPr>
              <w:t>负责风电行业主机.塔筒.叶片.施工等新技术.新材料.新工艺及新产品的跟踪和情报收集整理；</w:t>
            </w:r>
          </w:p>
          <w:p w14:paraId="27812420" w14:textId="77777777" w:rsidR="005A4600" w:rsidRDefault="00672347">
            <w:pPr>
              <w:rPr>
                <w:rFonts w:ascii="仿宋_GB2312" w:eastAsia="仿宋_GB2312" w:hAnsi="仿宋_GB2312" w:cs="仿宋_GB2312"/>
                <w:szCs w:val="21"/>
              </w:rPr>
            </w:pPr>
            <w:r>
              <w:rPr>
                <w:rFonts w:ascii="仿宋_GB2312" w:eastAsia="仿宋_GB2312" w:hAnsi="仿宋_GB2312" w:cs="仿宋_GB2312"/>
                <w:szCs w:val="21"/>
              </w:rPr>
              <w:t>2.</w:t>
            </w:r>
            <w:r>
              <w:rPr>
                <w:rFonts w:ascii="仿宋_GB2312" w:eastAsia="仿宋_GB2312" w:hAnsi="仿宋_GB2312" w:cs="仿宋_GB2312" w:hint="eastAsia"/>
                <w:szCs w:val="21"/>
              </w:rPr>
              <w:t>负责搜集.整理国内外产品及市场发展信息，研究产品发展趋势；</w:t>
            </w:r>
          </w:p>
          <w:p w14:paraId="2053AF47" w14:textId="77777777" w:rsidR="005A4600" w:rsidRDefault="00672347">
            <w:pPr>
              <w:rPr>
                <w:rFonts w:ascii="仿宋_GB2312" w:eastAsia="仿宋_GB2312" w:hAnsi="仿宋_GB2312" w:cs="仿宋_GB2312"/>
                <w:szCs w:val="21"/>
              </w:rPr>
            </w:pPr>
            <w:r>
              <w:rPr>
                <w:rFonts w:ascii="仿宋_GB2312" w:eastAsia="仿宋_GB2312" w:hAnsi="仿宋_GB2312" w:cs="仿宋_GB2312"/>
                <w:szCs w:val="21"/>
              </w:rPr>
              <w:t>3.</w:t>
            </w:r>
            <w:r>
              <w:rPr>
                <w:rFonts w:ascii="仿宋_GB2312" w:eastAsia="仿宋_GB2312" w:hAnsi="仿宋_GB2312" w:cs="仿宋_GB2312" w:hint="eastAsia"/>
                <w:szCs w:val="21"/>
              </w:rPr>
              <w:t>负责行业技术动态，市场调研，编制相关行业分析报告；</w:t>
            </w:r>
          </w:p>
        </w:tc>
        <w:tc>
          <w:tcPr>
            <w:tcW w:w="6524" w:type="dxa"/>
            <w:vAlign w:val="center"/>
          </w:tcPr>
          <w:p w14:paraId="4577ED7E" w14:textId="77777777" w:rsidR="005A4600" w:rsidRDefault="00672347">
            <w:pPr>
              <w:rPr>
                <w:rFonts w:ascii="仿宋_GB2312" w:eastAsia="仿宋_GB2312" w:hAnsi="仿宋_GB2312" w:cs="仿宋_GB2312"/>
                <w:szCs w:val="21"/>
              </w:rPr>
            </w:pPr>
            <w:r>
              <w:rPr>
                <w:rFonts w:ascii="仿宋_GB2312" w:eastAsia="仿宋_GB2312" w:hAnsi="仿宋_GB2312" w:cs="仿宋_GB2312" w:hint="eastAsia"/>
                <w:szCs w:val="21"/>
              </w:rPr>
              <w:t>1.学历：全日制硕士研究生及以上学历；</w:t>
            </w:r>
            <w:r>
              <w:rPr>
                <w:rFonts w:ascii="仿宋_GB2312" w:eastAsia="仿宋_GB2312" w:hAnsi="仿宋_GB2312" w:cs="仿宋_GB2312" w:hint="eastAsia"/>
                <w:szCs w:val="21"/>
              </w:rPr>
              <w:br/>
              <w:t>2.专业：管理类、工程技术类专业；</w:t>
            </w:r>
            <w:r>
              <w:rPr>
                <w:rFonts w:ascii="仿宋_GB2312" w:eastAsia="仿宋_GB2312" w:hAnsi="仿宋_GB2312" w:cs="仿宋_GB2312" w:hint="eastAsia"/>
                <w:szCs w:val="21"/>
              </w:rPr>
              <w:br/>
              <w:t>3.年龄：</w:t>
            </w:r>
            <w:r>
              <w:rPr>
                <w:rFonts w:ascii="仿宋_GB2312" w:eastAsia="仿宋_GB2312" w:hAnsi="仿宋_GB2312" w:cs="仿宋_GB2312"/>
                <w:szCs w:val="21"/>
              </w:rPr>
              <w:t>40</w:t>
            </w:r>
            <w:r>
              <w:rPr>
                <w:rFonts w:ascii="仿宋_GB2312" w:eastAsia="仿宋_GB2312" w:hAnsi="仿宋_GB2312" w:cs="仿宋_GB2312" w:hint="eastAsia"/>
                <w:szCs w:val="21"/>
              </w:rPr>
              <w:t>周岁及以下；</w:t>
            </w:r>
          </w:p>
          <w:p w14:paraId="24DEC52E" w14:textId="77777777" w:rsidR="005A4600" w:rsidRDefault="00672347">
            <w:pPr>
              <w:rPr>
                <w:rFonts w:ascii="仿宋_GB2312" w:eastAsia="仿宋_GB2312" w:hAnsi="仿宋_GB2312" w:cs="仿宋_GB2312"/>
                <w:szCs w:val="21"/>
              </w:rPr>
            </w:pPr>
            <w:r>
              <w:rPr>
                <w:rFonts w:ascii="仿宋_GB2312" w:eastAsia="仿宋_GB2312" w:hAnsi="仿宋_GB2312" w:cs="仿宋_GB2312"/>
                <w:szCs w:val="21"/>
              </w:rPr>
              <w:t>4</w:t>
            </w:r>
            <w:r>
              <w:rPr>
                <w:rFonts w:ascii="仿宋_GB2312" w:eastAsia="仿宋_GB2312" w:hAnsi="仿宋_GB2312" w:cs="仿宋_GB2312" w:hint="eastAsia"/>
                <w:szCs w:val="21"/>
              </w:rPr>
              <w:t>.职称：一般具有中级及以上职称；</w:t>
            </w:r>
            <w:r>
              <w:rPr>
                <w:rFonts w:ascii="仿宋_GB2312" w:eastAsia="仿宋_GB2312" w:hAnsi="仿宋_GB2312" w:cs="仿宋_GB2312" w:hint="eastAsia"/>
                <w:szCs w:val="21"/>
              </w:rPr>
              <w:br/>
            </w:r>
            <w:r>
              <w:rPr>
                <w:rFonts w:ascii="仿宋_GB2312" w:eastAsia="仿宋_GB2312" w:hAnsi="仿宋_GB2312" w:cs="仿宋_GB2312"/>
                <w:szCs w:val="21"/>
              </w:rPr>
              <w:t>5</w:t>
            </w:r>
            <w:r>
              <w:rPr>
                <w:rFonts w:ascii="仿宋_GB2312" w:eastAsia="仿宋_GB2312" w:hAnsi="仿宋_GB2312" w:cs="仿宋_GB2312" w:hint="eastAsia"/>
                <w:szCs w:val="21"/>
              </w:rPr>
              <w:t>.能力：一般应具有5年及以上科技情报工作经历，具有政策研究或同类工作经验者优先考虑；</w:t>
            </w:r>
            <w:r>
              <w:rPr>
                <w:rFonts w:ascii="仿宋_GB2312" w:eastAsia="仿宋_GB2312" w:hAnsi="仿宋_GB2312" w:cs="仿宋_GB2312" w:hint="eastAsia"/>
                <w:szCs w:val="21"/>
              </w:rPr>
              <w:br/>
            </w:r>
            <w:r>
              <w:rPr>
                <w:rFonts w:ascii="仿宋_GB2312" w:eastAsia="仿宋_GB2312" w:hAnsi="仿宋_GB2312" w:cs="仿宋_GB2312"/>
                <w:szCs w:val="21"/>
              </w:rPr>
              <w:t>6</w:t>
            </w:r>
            <w:r>
              <w:rPr>
                <w:rFonts w:ascii="仿宋_GB2312" w:eastAsia="仿宋_GB2312" w:hAnsi="仿宋_GB2312" w:cs="仿宋_GB2312" w:hint="eastAsia"/>
                <w:szCs w:val="21"/>
              </w:rPr>
              <w:t>.计算机及英语：能熟练应用办公自动化软件，英语六级及以上水平；</w:t>
            </w:r>
            <w:r>
              <w:rPr>
                <w:rFonts w:ascii="仿宋_GB2312" w:eastAsia="仿宋_GB2312" w:hAnsi="仿宋_GB2312" w:cs="仿宋_GB2312" w:hint="eastAsia"/>
                <w:szCs w:val="21"/>
              </w:rPr>
              <w:br/>
            </w:r>
            <w:r>
              <w:rPr>
                <w:rFonts w:ascii="仿宋_GB2312" w:eastAsia="仿宋_GB2312" w:hAnsi="仿宋_GB2312" w:cs="仿宋_GB2312"/>
                <w:szCs w:val="21"/>
              </w:rPr>
              <w:t>7</w:t>
            </w:r>
            <w:r>
              <w:rPr>
                <w:rFonts w:ascii="仿宋_GB2312" w:eastAsia="仿宋_GB2312" w:hAnsi="仿宋_GB2312" w:cs="仿宋_GB2312" w:hint="eastAsia"/>
                <w:szCs w:val="21"/>
              </w:rPr>
              <w:t>.其他：同时应具有较强的沟通协调和分析能力，特别优秀者可适当放宽条件。</w:t>
            </w:r>
          </w:p>
        </w:tc>
      </w:tr>
      <w:tr w:rsidR="005A3B34" w14:paraId="1A2ABA2F" w14:textId="77777777">
        <w:trPr>
          <w:trHeight w:val="699"/>
          <w:jc w:val="center"/>
        </w:trPr>
        <w:tc>
          <w:tcPr>
            <w:tcW w:w="562" w:type="dxa"/>
            <w:vAlign w:val="center"/>
          </w:tcPr>
          <w:p w14:paraId="58B1115D" w14:textId="38D2B5C1" w:rsidR="005A3B34" w:rsidRDefault="005A3B34" w:rsidP="005A3B34">
            <w:pPr>
              <w:rPr>
                <w:rFonts w:ascii="仿宋_GB2312" w:eastAsia="仿宋_GB2312" w:hAnsi="仿宋_GB2312" w:cs="仿宋_GB2312"/>
                <w:szCs w:val="21"/>
              </w:rPr>
            </w:pPr>
            <w:r>
              <w:rPr>
                <w:rFonts w:ascii="仿宋_GB2312" w:eastAsia="仿宋_GB2312" w:hAnsi="仿宋_GB2312" w:cs="仿宋_GB2312" w:hint="eastAsia"/>
                <w:szCs w:val="21"/>
              </w:rPr>
              <w:t>4</w:t>
            </w:r>
          </w:p>
        </w:tc>
        <w:tc>
          <w:tcPr>
            <w:tcW w:w="1276" w:type="dxa"/>
            <w:vAlign w:val="center"/>
          </w:tcPr>
          <w:p w14:paraId="1BF3FB92" w14:textId="21D1E123" w:rsidR="005A3B34" w:rsidRPr="00F42766" w:rsidRDefault="005A3B34" w:rsidP="005A3B34">
            <w:pPr>
              <w:jc w:val="center"/>
              <w:rPr>
                <w:rFonts w:ascii="仿宋_GB2312" w:eastAsia="仿宋_GB2312" w:hAnsi="仿宋_GB2312" w:cs="仿宋_GB2312"/>
                <w:kern w:val="0"/>
                <w:sz w:val="20"/>
                <w:szCs w:val="21"/>
              </w:rPr>
            </w:pPr>
            <w:r w:rsidRPr="00F42766">
              <w:rPr>
                <w:rFonts w:ascii="仿宋_GB2312" w:eastAsia="仿宋_GB2312" w:hAnsi="仿宋_GB2312" w:cs="仿宋_GB2312" w:hint="eastAsia"/>
                <w:kern w:val="0"/>
                <w:sz w:val="20"/>
                <w:szCs w:val="21"/>
              </w:rPr>
              <w:t>技术总监（电力气象研究所）</w:t>
            </w:r>
          </w:p>
        </w:tc>
        <w:tc>
          <w:tcPr>
            <w:tcW w:w="5812" w:type="dxa"/>
            <w:vAlign w:val="center"/>
          </w:tcPr>
          <w:p w14:paraId="63AB3B19" w14:textId="2F157588" w:rsidR="005A3B34" w:rsidRPr="00F42766" w:rsidRDefault="005A3B34" w:rsidP="005A3B34">
            <w:pPr>
              <w:widowControl/>
              <w:spacing w:line="280" w:lineRule="exact"/>
              <w:jc w:val="left"/>
              <w:textAlignment w:val="center"/>
              <w:rPr>
                <w:rFonts w:ascii="仿宋_GB2312" w:eastAsia="仿宋_GB2312" w:hAnsi="仿宋_GB2312" w:cs="仿宋_GB2312"/>
                <w:kern w:val="0"/>
                <w:sz w:val="20"/>
                <w:szCs w:val="21"/>
              </w:rPr>
            </w:pPr>
            <w:r w:rsidRPr="00F42766">
              <w:rPr>
                <w:rFonts w:ascii="仿宋_GB2312" w:eastAsia="仿宋_GB2312" w:hAnsi="仿宋_GB2312" w:cs="仿宋_GB2312" w:hint="eastAsia"/>
                <w:kern w:val="0"/>
                <w:sz w:val="20"/>
                <w:szCs w:val="21"/>
              </w:rPr>
              <w:t>1.协助所长负责相关研发工作，把控技术研发方向和研发进度；</w:t>
            </w:r>
          </w:p>
          <w:p w14:paraId="3B071735" w14:textId="77777777" w:rsidR="005A3B34" w:rsidRPr="00F42766" w:rsidRDefault="005A3B34" w:rsidP="005A3B34">
            <w:pPr>
              <w:widowControl/>
              <w:spacing w:line="280" w:lineRule="exact"/>
              <w:jc w:val="left"/>
              <w:textAlignment w:val="center"/>
              <w:rPr>
                <w:rFonts w:ascii="仿宋_GB2312" w:eastAsia="仿宋_GB2312" w:hAnsi="仿宋_GB2312" w:cs="仿宋_GB2312"/>
                <w:kern w:val="0"/>
                <w:sz w:val="20"/>
                <w:szCs w:val="21"/>
              </w:rPr>
            </w:pPr>
            <w:r w:rsidRPr="00F42766">
              <w:rPr>
                <w:rFonts w:ascii="仿宋_GB2312" w:eastAsia="仿宋_GB2312" w:hAnsi="仿宋_GB2312" w:cs="仿宋_GB2312" w:hint="eastAsia"/>
                <w:kern w:val="0"/>
                <w:sz w:val="20"/>
                <w:szCs w:val="21"/>
              </w:rPr>
              <w:t>2.参与并协助技术研发工作，指导下一级研究工作；</w:t>
            </w:r>
          </w:p>
          <w:p w14:paraId="1A122007" w14:textId="77777777" w:rsidR="005A3B34" w:rsidRPr="00F42766" w:rsidRDefault="005A3B34" w:rsidP="005A3B34">
            <w:pPr>
              <w:widowControl/>
              <w:spacing w:line="280" w:lineRule="exact"/>
              <w:jc w:val="left"/>
              <w:textAlignment w:val="center"/>
              <w:rPr>
                <w:rFonts w:ascii="仿宋_GB2312" w:eastAsia="仿宋_GB2312" w:hAnsi="仿宋_GB2312" w:cs="仿宋_GB2312"/>
                <w:kern w:val="0"/>
                <w:sz w:val="20"/>
                <w:szCs w:val="21"/>
              </w:rPr>
            </w:pPr>
            <w:r w:rsidRPr="00F42766">
              <w:rPr>
                <w:rFonts w:ascii="仿宋_GB2312" w:eastAsia="仿宋_GB2312" w:hAnsi="仿宋_GB2312" w:cs="仿宋_GB2312" w:hint="eastAsia"/>
                <w:kern w:val="0"/>
                <w:sz w:val="20"/>
                <w:szCs w:val="21"/>
              </w:rPr>
              <w:t>3.负责组织解决研发过程中的技术问题，为研发提供技术支持；</w:t>
            </w:r>
          </w:p>
          <w:p w14:paraId="446362DE" w14:textId="77777777" w:rsidR="005A3B34" w:rsidRPr="00F42766" w:rsidRDefault="005A3B34" w:rsidP="005A3B34">
            <w:pPr>
              <w:widowControl/>
              <w:spacing w:line="280" w:lineRule="exact"/>
              <w:jc w:val="left"/>
              <w:textAlignment w:val="center"/>
              <w:rPr>
                <w:rFonts w:ascii="仿宋_GB2312" w:eastAsia="仿宋_GB2312" w:hAnsi="仿宋_GB2312" w:cs="仿宋_GB2312"/>
                <w:kern w:val="0"/>
                <w:sz w:val="20"/>
                <w:szCs w:val="21"/>
              </w:rPr>
            </w:pPr>
            <w:r w:rsidRPr="00F42766">
              <w:rPr>
                <w:rFonts w:ascii="仿宋_GB2312" w:eastAsia="仿宋_GB2312" w:hAnsi="仿宋_GB2312" w:cs="仿宋_GB2312"/>
                <w:kern w:val="0"/>
                <w:sz w:val="20"/>
                <w:szCs w:val="21"/>
              </w:rPr>
              <w:t>4</w:t>
            </w:r>
            <w:r w:rsidRPr="00F42766">
              <w:rPr>
                <w:rFonts w:ascii="仿宋_GB2312" w:eastAsia="仿宋_GB2312" w:hAnsi="仿宋_GB2312" w:cs="仿宋_GB2312" w:hint="eastAsia"/>
                <w:kern w:val="0"/>
                <w:sz w:val="20"/>
                <w:szCs w:val="21"/>
              </w:rPr>
              <w:t>.负责气象服务产品规划，为新产品开发提供技术意见和解决方案；</w:t>
            </w:r>
          </w:p>
          <w:p w14:paraId="33D4AC93" w14:textId="77777777" w:rsidR="005A3B34" w:rsidRPr="00F42766" w:rsidRDefault="005A3B34" w:rsidP="005A3B34">
            <w:pPr>
              <w:widowControl/>
              <w:spacing w:line="280" w:lineRule="exact"/>
              <w:jc w:val="left"/>
              <w:textAlignment w:val="center"/>
              <w:rPr>
                <w:rFonts w:ascii="仿宋_GB2312" w:eastAsia="仿宋_GB2312" w:hAnsi="仿宋_GB2312" w:cs="仿宋_GB2312"/>
                <w:kern w:val="0"/>
                <w:sz w:val="20"/>
                <w:szCs w:val="21"/>
              </w:rPr>
            </w:pPr>
            <w:r w:rsidRPr="00F42766">
              <w:rPr>
                <w:rFonts w:ascii="仿宋_GB2312" w:eastAsia="仿宋_GB2312" w:hAnsi="仿宋_GB2312" w:cs="仿宋_GB2312"/>
                <w:kern w:val="0"/>
                <w:sz w:val="20"/>
                <w:szCs w:val="21"/>
              </w:rPr>
              <w:t>5</w:t>
            </w:r>
            <w:r w:rsidRPr="00F42766">
              <w:rPr>
                <w:rFonts w:ascii="仿宋_GB2312" w:eastAsia="仿宋_GB2312" w:hAnsi="仿宋_GB2312" w:cs="仿宋_GB2312" w:hint="eastAsia"/>
                <w:kern w:val="0"/>
                <w:sz w:val="20"/>
                <w:szCs w:val="21"/>
              </w:rPr>
              <w:t>.参与并协助研发团队的建设和培养，打造高效技术团队；</w:t>
            </w:r>
          </w:p>
          <w:p w14:paraId="7A06E142" w14:textId="00ED59A6" w:rsidR="005A3B34" w:rsidRPr="00F42766" w:rsidRDefault="005A3B34" w:rsidP="005A3B34">
            <w:pPr>
              <w:rPr>
                <w:rFonts w:ascii="仿宋_GB2312" w:eastAsia="仿宋_GB2312" w:hAnsi="仿宋_GB2312" w:cs="仿宋_GB2312"/>
                <w:kern w:val="0"/>
                <w:sz w:val="20"/>
                <w:szCs w:val="21"/>
              </w:rPr>
            </w:pPr>
            <w:r w:rsidRPr="00F42766">
              <w:rPr>
                <w:rFonts w:ascii="仿宋_GB2312" w:eastAsia="仿宋_GB2312" w:hAnsi="仿宋_GB2312" w:cs="仿宋_GB2312" w:hint="eastAsia"/>
                <w:kern w:val="0"/>
                <w:sz w:val="20"/>
                <w:szCs w:val="21"/>
              </w:rPr>
              <w:t>6.负责相关研究课题的组织申报与实施。</w:t>
            </w:r>
          </w:p>
        </w:tc>
        <w:tc>
          <w:tcPr>
            <w:tcW w:w="6524" w:type="dxa"/>
            <w:vAlign w:val="center"/>
          </w:tcPr>
          <w:p w14:paraId="2C94EB68" w14:textId="26F4A7E3" w:rsidR="005A3B34" w:rsidRPr="00F42766" w:rsidRDefault="005A3B34" w:rsidP="005A3B34">
            <w:pPr>
              <w:widowControl/>
              <w:spacing w:line="280" w:lineRule="exact"/>
              <w:jc w:val="left"/>
              <w:textAlignment w:val="center"/>
              <w:rPr>
                <w:rFonts w:ascii="仿宋_GB2312" w:eastAsia="仿宋_GB2312" w:hAnsi="仿宋_GB2312" w:cs="仿宋_GB2312"/>
                <w:kern w:val="0"/>
                <w:sz w:val="20"/>
                <w:szCs w:val="21"/>
              </w:rPr>
            </w:pPr>
            <w:r w:rsidRPr="00F42766">
              <w:rPr>
                <w:rFonts w:ascii="仿宋_GB2312" w:eastAsia="仿宋_GB2312" w:hAnsi="仿宋_GB2312" w:cs="仿宋_GB2312"/>
                <w:kern w:val="0"/>
                <w:sz w:val="20"/>
                <w:szCs w:val="21"/>
              </w:rPr>
              <w:t>1</w:t>
            </w:r>
            <w:r w:rsidRPr="00F42766">
              <w:rPr>
                <w:rFonts w:ascii="仿宋_GB2312" w:eastAsia="仿宋_GB2312" w:hAnsi="仿宋_GB2312" w:cs="仿宋_GB2312" w:hint="eastAsia"/>
                <w:kern w:val="0"/>
                <w:sz w:val="20"/>
                <w:szCs w:val="21"/>
              </w:rPr>
              <w:t>.学历：全日制大学博士学历；</w:t>
            </w:r>
          </w:p>
          <w:p w14:paraId="1A418D18" w14:textId="77777777" w:rsidR="005A3B34" w:rsidRPr="00F42766" w:rsidRDefault="005A3B34" w:rsidP="005A3B34">
            <w:pPr>
              <w:widowControl/>
              <w:spacing w:line="280" w:lineRule="exact"/>
              <w:jc w:val="left"/>
              <w:textAlignment w:val="center"/>
              <w:rPr>
                <w:rFonts w:ascii="仿宋_GB2312" w:eastAsia="仿宋_GB2312" w:hAnsi="仿宋_GB2312" w:cs="仿宋_GB2312"/>
                <w:kern w:val="0"/>
                <w:sz w:val="20"/>
                <w:szCs w:val="21"/>
              </w:rPr>
            </w:pPr>
            <w:r w:rsidRPr="00F42766">
              <w:rPr>
                <w:rFonts w:ascii="仿宋_GB2312" w:eastAsia="仿宋_GB2312" w:hAnsi="仿宋_GB2312" w:cs="仿宋_GB2312" w:hint="eastAsia"/>
                <w:kern w:val="0"/>
                <w:sz w:val="20"/>
                <w:szCs w:val="21"/>
              </w:rPr>
              <w:t>2.专业：大气科学、气象学、应用气象学等相关气象类专业；</w:t>
            </w:r>
          </w:p>
          <w:p w14:paraId="6817ADCD" w14:textId="785D71B1" w:rsidR="005A3B34" w:rsidRPr="00F42766" w:rsidRDefault="005A3B34" w:rsidP="005A3B34">
            <w:pPr>
              <w:widowControl/>
              <w:spacing w:line="280" w:lineRule="exact"/>
              <w:jc w:val="left"/>
              <w:textAlignment w:val="center"/>
              <w:rPr>
                <w:rFonts w:ascii="仿宋_GB2312" w:eastAsia="仿宋_GB2312" w:hAnsi="仿宋_GB2312" w:cs="仿宋_GB2312"/>
                <w:kern w:val="0"/>
                <w:sz w:val="20"/>
                <w:szCs w:val="21"/>
              </w:rPr>
            </w:pPr>
            <w:r w:rsidRPr="00F42766">
              <w:rPr>
                <w:rFonts w:ascii="仿宋_GB2312" w:eastAsia="仿宋_GB2312" w:hAnsi="仿宋_GB2312" w:cs="仿宋_GB2312"/>
                <w:kern w:val="0"/>
                <w:sz w:val="20"/>
                <w:szCs w:val="21"/>
              </w:rPr>
              <w:t>3.</w:t>
            </w:r>
            <w:r w:rsidRPr="00F42766">
              <w:rPr>
                <w:rFonts w:ascii="仿宋_GB2312" w:eastAsia="仿宋_GB2312" w:hAnsi="仿宋_GB2312" w:cs="仿宋_GB2312" w:hint="eastAsia"/>
                <w:kern w:val="0"/>
                <w:sz w:val="20"/>
                <w:szCs w:val="21"/>
              </w:rPr>
              <w:t>年龄：</w:t>
            </w:r>
            <w:r w:rsidRPr="00F42766">
              <w:rPr>
                <w:rFonts w:ascii="仿宋_GB2312" w:eastAsia="仿宋_GB2312" w:hAnsi="仿宋_GB2312" w:cs="仿宋_GB2312"/>
                <w:kern w:val="0"/>
                <w:sz w:val="20"/>
                <w:szCs w:val="21"/>
              </w:rPr>
              <w:t>4</w:t>
            </w:r>
            <w:r w:rsidR="00F42766" w:rsidRPr="00F42766">
              <w:rPr>
                <w:rFonts w:ascii="仿宋_GB2312" w:eastAsia="仿宋_GB2312" w:hAnsi="仿宋_GB2312" w:cs="仿宋_GB2312"/>
                <w:kern w:val="0"/>
                <w:sz w:val="20"/>
                <w:szCs w:val="21"/>
              </w:rPr>
              <w:t>5</w:t>
            </w:r>
            <w:r w:rsidRPr="00F42766">
              <w:rPr>
                <w:rFonts w:ascii="仿宋_GB2312" w:eastAsia="仿宋_GB2312" w:hAnsi="仿宋_GB2312" w:cs="仿宋_GB2312" w:hint="eastAsia"/>
                <w:kern w:val="0"/>
                <w:sz w:val="20"/>
                <w:szCs w:val="21"/>
              </w:rPr>
              <w:t>周岁及以下；</w:t>
            </w:r>
          </w:p>
          <w:p w14:paraId="6F737F94" w14:textId="795068E5" w:rsidR="005A3B34" w:rsidRPr="00F42766" w:rsidRDefault="005A3B34" w:rsidP="005A3B34">
            <w:pPr>
              <w:widowControl/>
              <w:spacing w:line="280" w:lineRule="exact"/>
              <w:jc w:val="left"/>
              <w:textAlignment w:val="center"/>
              <w:rPr>
                <w:rFonts w:ascii="仿宋_GB2312" w:eastAsia="仿宋_GB2312" w:hAnsi="仿宋_GB2312" w:cs="仿宋_GB2312"/>
                <w:kern w:val="0"/>
                <w:sz w:val="20"/>
                <w:szCs w:val="21"/>
              </w:rPr>
            </w:pPr>
            <w:r w:rsidRPr="00F42766">
              <w:rPr>
                <w:rFonts w:ascii="仿宋_GB2312" w:eastAsia="仿宋_GB2312" w:hAnsi="仿宋_GB2312" w:cs="仿宋_GB2312" w:hint="eastAsia"/>
                <w:kern w:val="0"/>
                <w:sz w:val="20"/>
                <w:szCs w:val="21"/>
              </w:rPr>
              <w:t>3.职称：高级及以上职称；</w:t>
            </w:r>
          </w:p>
          <w:p w14:paraId="3CF23AB7" w14:textId="7D441779" w:rsidR="005A3B34" w:rsidRPr="00F42766" w:rsidRDefault="005A3B34" w:rsidP="005A3B34">
            <w:pPr>
              <w:widowControl/>
              <w:spacing w:line="280" w:lineRule="exact"/>
              <w:jc w:val="left"/>
              <w:textAlignment w:val="center"/>
              <w:rPr>
                <w:rFonts w:ascii="仿宋_GB2312" w:eastAsia="仿宋_GB2312" w:hAnsi="仿宋_GB2312" w:cs="仿宋_GB2312"/>
                <w:kern w:val="0"/>
                <w:sz w:val="20"/>
                <w:szCs w:val="21"/>
              </w:rPr>
            </w:pPr>
            <w:r w:rsidRPr="00F42766">
              <w:rPr>
                <w:rFonts w:ascii="仿宋_GB2312" w:eastAsia="仿宋_GB2312" w:hAnsi="仿宋_GB2312" w:cs="仿宋_GB2312" w:hint="eastAsia"/>
                <w:kern w:val="0"/>
                <w:sz w:val="20"/>
                <w:szCs w:val="21"/>
              </w:rPr>
              <w:t>4.能力：一般应具有</w:t>
            </w:r>
            <w:r w:rsidRPr="00F42766">
              <w:rPr>
                <w:rFonts w:ascii="仿宋_GB2312" w:eastAsia="仿宋_GB2312" w:hAnsi="仿宋_GB2312" w:cs="仿宋_GB2312"/>
                <w:kern w:val="0"/>
                <w:sz w:val="20"/>
                <w:szCs w:val="21"/>
              </w:rPr>
              <w:t>8</w:t>
            </w:r>
            <w:r w:rsidRPr="00F42766">
              <w:rPr>
                <w:rFonts w:ascii="仿宋_GB2312" w:eastAsia="仿宋_GB2312" w:hAnsi="仿宋_GB2312" w:cs="仿宋_GB2312" w:hint="eastAsia"/>
                <w:kern w:val="0"/>
                <w:sz w:val="20"/>
                <w:szCs w:val="21"/>
              </w:rPr>
              <w:t>年以上气象行业工作经历，具有丰富的气象模式研发、气象数据分析处理、气象业务系统建设经验；熟悉各类气象模式产品，了解常见气象模式的使用；主持过国家级的气象相关项目者优先；</w:t>
            </w:r>
          </w:p>
          <w:p w14:paraId="33C35254" w14:textId="133082FC" w:rsidR="005A3B34" w:rsidRPr="00F42766" w:rsidRDefault="005A3B34" w:rsidP="005A3B34">
            <w:pPr>
              <w:widowControl/>
              <w:spacing w:line="280" w:lineRule="exact"/>
              <w:jc w:val="left"/>
              <w:textAlignment w:val="center"/>
              <w:rPr>
                <w:rFonts w:ascii="仿宋_GB2312" w:eastAsia="仿宋_GB2312" w:hAnsi="仿宋_GB2312" w:cs="仿宋_GB2312"/>
                <w:kern w:val="0"/>
                <w:sz w:val="20"/>
                <w:szCs w:val="21"/>
              </w:rPr>
            </w:pPr>
            <w:r w:rsidRPr="00F42766">
              <w:rPr>
                <w:rFonts w:ascii="仿宋_GB2312" w:eastAsia="仿宋_GB2312" w:hAnsi="仿宋_GB2312" w:cs="仿宋_GB2312" w:hint="eastAsia"/>
                <w:kern w:val="0"/>
                <w:sz w:val="20"/>
                <w:szCs w:val="21"/>
              </w:rPr>
              <w:t>5.计算机及外语：熟悉Linux/Unix环境，精通FORTRAN、C、Python、</w:t>
            </w:r>
            <w:proofErr w:type="spellStart"/>
            <w:r w:rsidRPr="00F42766">
              <w:rPr>
                <w:rFonts w:ascii="仿宋_GB2312" w:eastAsia="仿宋_GB2312" w:hAnsi="仿宋_GB2312" w:cs="仿宋_GB2312" w:hint="eastAsia"/>
                <w:kern w:val="0"/>
                <w:sz w:val="20"/>
                <w:szCs w:val="21"/>
              </w:rPr>
              <w:t>ncl</w:t>
            </w:r>
            <w:proofErr w:type="spellEnd"/>
            <w:r w:rsidRPr="00F42766">
              <w:rPr>
                <w:rFonts w:ascii="仿宋_GB2312" w:eastAsia="仿宋_GB2312" w:hAnsi="仿宋_GB2312" w:cs="仿宋_GB2312" w:hint="eastAsia"/>
                <w:kern w:val="0"/>
                <w:sz w:val="20"/>
                <w:szCs w:val="21"/>
              </w:rPr>
              <w:t>等语言，具有高性能计算平台使用</w:t>
            </w:r>
            <w:proofErr w:type="gramStart"/>
            <w:r w:rsidRPr="00F42766">
              <w:rPr>
                <w:rFonts w:ascii="仿宋_GB2312" w:eastAsia="仿宋_GB2312" w:hAnsi="仿宋_GB2312" w:cs="仿宋_GB2312" w:hint="eastAsia"/>
                <w:kern w:val="0"/>
                <w:sz w:val="20"/>
                <w:szCs w:val="21"/>
              </w:rPr>
              <w:t>经验及跨平台</w:t>
            </w:r>
            <w:proofErr w:type="gramEnd"/>
            <w:r w:rsidRPr="00F42766">
              <w:rPr>
                <w:rFonts w:ascii="仿宋_GB2312" w:eastAsia="仿宋_GB2312" w:hAnsi="仿宋_GB2312" w:cs="仿宋_GB2312" w:hint="eastAsia"/>
                <w:kern w:val="0"/>
                <w:sz w:val="20"/>
                <w:szCs w:val="21"/>
              </w:rPr>
              <w:t>开发、移植和调试能力</w:t>
            </w:r>
            <w:r w:rsidR="00E471CD" w:rsidRPr="00F42766">
              <w:rPr>
                <w:rFonts w:ascii="仿宋_GB2312" w:eastAsia="仿宋_GB2312" w:hAnsi="仿宋_GB2312" w:cs="仿宋_GB2312" w:hint="eastAsia"/>
                <w:kern w:val="0"/>
                <w:sz w:val="20"/>
                <w:szCs w:val="21"/>
              </w:rPr>
              <w:t>，</w:t>
            </w:r>
            <w:r w:rsidR="00E471CD" w:rsidRPr="00F42766">
              <w:rPr>
                <w:rFonts w:ascii="仿宋_GB2312" w:eastAsia="仿宋_GB2312" w:hAnsi="仿宋_GB2312" w:cs="仿宋_GB2312"/>
                <w:kern w:val="0"/>
                <w:sz w:val="20"/>
                <w:szCs w:val="21"/>
              </w:rPr>
              <w:t>英语</w:t>
            </w:r>
            <w:r w:rsidR="00E471CD" w:rsidRPr="00F42766">
              <w:rPr>
                <w:rFonts w:ascii="仿宋_GB2312" w:eastAsia="仿宋_GB2312" w:hAnsi="仿宋_GB2312" w:cs="仿宋_GB2312" w:hint="eastAsia"/>
                <w:kern w:val="0"/>
                <w:sz w:val="20"/>
                <w:szCs w:val="21"/>
              </w:rPr>
              <w:t>六</w:t>
            </w:r>
            <w:r w:rsidR="00E471CD" w:rsidRPr="00F42766">
              <w:rPr>
                <w:rFonts w:ascii="仿宋_GB2312" w:eastAsia="仿宋_GB2312" w:hAnsi="仿宋_GB2312" w:cs="仿宋_GB2312"/>
                <w:kern w:val="0"/>
                <w:sz w:val="20"/>
                <w:szCs w:val="21"/>
              </w:rPr>
              <w:t>级及以上水平</w:t>
            </w:r>
            <w:r w:rsidRPr="00F42766">
              <w:rPr>
                <w:rFonts w:ascii="仿宋_GB2312" w:eastAsia="仿宋_GB2312" w:hAnsi="仿宋_GB2312" w:cs="仿宋_GB2312" w:hint="eastAsia"/>
                <w:kern w:val="0"/>
                <w:sz w:val="20"/>
                <w:szCs w:val="21"/>
              </w:rPr>
              <w:t>；</w:t>
            </w:r>
          </w:p>
          <w:p w14:paraId="74FC9D48" w14:textId="7801D5A5" w:rsidR="005A3B34" w:rsidRPr="00F42766" w:rsidRDefault="005A3B34" w:rsidP="005A3B34">
            <w:pPr>
              <w:rPr>
                <w:rFonts w:ascii="仿宋_GB2312" w:eastAsia="仿宋_GB2312" w:hAnsi="仿宋_GB2312" w:cs="仿宋_GB2312"/>
                <w:kern w:val="0"/>
                <w:sz w:val="20"/>
                <w:szCs w:val="21"/>
              </w:rPr>
            </w:pPr>
            <w:r w:rsidRPr="00F42766">
              <w:rPr>
                <w:rFonts w:ascii="仿宋_GB2312" w:eastAsia="仿宋_GB2312" w:hAnsi="仿宋_GB2312" w:cs="仿宋_GB2312" w:hint="eastAsia"/>
                <w:kern w:val="0"/>
                <w:sz w:val="20"/>
                <w:szCs w:val="21"/>
              </w:rPr>
              <w:t>6.其他：具有较强的沟通协调能力、分析能力，文字综合能力和抗压能力，身心健康。</w:t>
            </w:r>
          </w:p>
        </w:tc>
      </w:tr>
      <w:tr w:rsidR="005A3B34" w14:paraId="76E10F83" w14:textId="77777777">
        <w:trPr>
          <w:trHeight w:val="699"/>
          <w:jc w:val="center"/>
        </w:trPr>
        <w:tc>
          <w:tcPr>
            <w:tcW w:w="562" w:type="dxa"/>
            <w:vAlign w:val="center"/>
          </w:tcPr>
          <w:p w14:paraId="413B2FAB" w14:textId="642E9600" w:rsidR="005A3B34" w:rsidRDefault="005A3B34" w:rsidP="005A3B34">
            <w:pPr>
              <w:rPr>
                <w:rFonts w:ascii="仿宋_GB2312" w:eastAsia="仿宋_GB2312" w:hAnsi="仿宋_GB2312" w:cs="仿宋_GB2312"/>
                <w:szCs w:val="21"/>
              </w:rPr>
            </w:pPr>
            <w:r>
              <w:rPr>
                <w:rFonts w:ascii="仿宋_GB2312" w:eastAsia="仿宋_GB2312" w:hAnsi="仿宋_GB2312" w:cs="仿宋_GB2312" w:hint="eastAsia"/>
                <w:szCs w:val="21"/>
              </w:rPr>
              <w:t>5</w:t>
            </w:r>
          </w:p>
        </w:tc>
        <w:tc>
          <w:tcPr>
            <w:tcW w:w="1276" w:type="dxa"/>
            <w:vAlign w:val="center"/>
          </w:tcPr>
          <w:p w14:paraId="16A080E6" w14:textId="77777777" w:rsidR="005A3B34" w:rsidRDefault="005A3B34" w:rsidP="005A3B34">
            <w:pPr>
              <w:jc w:val="cente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预报系统开发（电力气象研究所）</w:t>
            </w:r>
          </w:p>
        </w:tc>
        <w:tc>
          <w:tcPr>
            <w:tcW w:w="5812" w:type="dxa"/>
            <w:vAlign w:val="center"/>
          </w:tcPr>
          <w:p w14:paraId="267DBFDD"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1.负责各电力交易省份市场交易规则研究；</w:t>
            </w:r>
          </w:p>
          <w:p w14:paraId="41363FA0"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2.参与长中短多时间尺度区域及节点的功率预测、负荷预测及电力价格预测；</w:t>
            </w:r>
          </w:p>
          <w:p w14:paraId="5933BBC2"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3.参与中长期、分时段交易，现货交易最优电量分配关系研究，与长-中-短多时间尺度交易策略研究；</w:t>
            </w:r>
          </w:p>
          <w:p w14:paraId="30B6EB20"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lastRenderedPageBreak/>
              <w:t>4.参与数据质量管理与分析应用；</w:t>
            </w:r>
          </w:p>
          <w:p w14:paraId="746708CF"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5.参与系统各项交易辅助功能开发；</w:t>
            </w:r>
          </w:p>
          <w:p w14:paraId="2FC9D367"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6.参与系统前端界面设计和开发。</w:t>
            </w:r>
          </w:p>
          <w:p w14:paraId="6CBFE6F7" w14:textId="77777777" w:rsidR="005A3B34" w:rsidRDefault="005A3B34" w:rsidP="005A3B34">
            <w:pPr>
              <w:rPr>
                <w:rFonts w:ascii="仿宋_GB2312" w:eastAsia="仿宋_GB2312" w:hAnsi="仿宋_GB2312" w:cs="仿宋_GB2312"/>
                <w:kern w:val="0"/>
                <w:sz w:val="20"/>
                <w:szCs w:val="21"/>
              </w:rPr>
            </w:pPr>
          </w:p>
        </w:tc>
        <w:tc>
          <w:tcPr>
            <w:tcW w:w="6524" w:type="dxa"/>
            <w:vAlign w:val="center"/>
          </w:tcPr>
          <w:p w14:paraId="190C75B0"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lastRenderedPageBreak/>
              <w:t>1.</w:t>
            </w:r>
            <w:r>
              <w:rPr>
                <w:rFonts w:ascii="仿宋_GB2312" w:eastAsia="仿宋_GB2312" w:hAnsi="仿宋_GB2312" w:cs="仿宋_GB2312"/>
                <w:kern w:val="0"/>
                <w:sz w:val="20"/>
                <w:szCs w:val="21"/>
              </w:rPr>
              <w:t>学历：</w:t>
            </w:r>
            <w:r>
              <w:rPr>
                <w:rFonts w:ascii="仿宋_GB2312" w:eastAsia="仿宋_GB2312" w:hAnsi="仿宋_GB2312" w:cs="仿宋_GB2312" w:hint="eastAsia"/>
                <w:kern w:val="0"/>
                <w:sz w:val="20"/>
                <w:szCs w:val="21"/>
              </w:rPr>
              <w:t>全日制硕士研究生</w:t>
            </w:r>
            <w:r>
              <w:rPr>
                <w:rFonts w:ascii="仿宋_GB2312" w:eastAsia="仿宋_GB2312" w:hAnsi="仿宋_GB2312" w:cs="仿宋_GB2312"/>
                <w:kern w:val="0"/>
                <w:sz w:val="20"/>
                <w:szCs w:val="21"/>
              </w:rPr>
              <w:t>及以上学历；</w:t>
            </w:r>
          </w:p>
          <w:p w14:paraId="0E0BA068"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2.</w:t>
            </w:r>
            <w:r>
              <w:rPr>
                <w:rFonts w:ascii="仿宋_GB2312" w:eastAsia="仿宋_GB2312" w:hAnsi="仿宋_GB2312" w:cs="仿宋_GB2312"/>
                <w:kern w:val="0"/>
                <w:sz w:val="20"/>
                <w:szCs w:val="21"/>
              </w:rPr>
              <w:t>专业：</w:t>
            </w:r>
            <w:r>
              <w:rPr>
                <w:rFonts w:ascii="仿宋_GB2312" w:eastAsia="仿宋_GB2312" w:hAnsi="仿宋_GB2312" w:cs="仿宋_GB2312" w:hint="eastAsia"/>
                <w:kern w:val="0"/>
                <w:sz w:val="20"/>
                <w:szCs w:val="21"/>
              </w:rPr>
              <w:t>应用数学、电力系统及自动化、气象、计算机、金融经济</w:t>
            </w:r>
            <w:r>
              <w:rPr>
                <w:rFonts w:ascii="仿宋_GB2312" w:eastAsia="仿宋_GB2312" w:hAnsi="仿宋_GB2312" w:cs="仿宋_GB2312"/>
                <w:kern w:val="0"/>
                <w:sz w:val="20"/>
                <w:szCs w:val="21"/>
              </w:rPr>
              <w:t>类专业；</w:t>
            </w:r>
          </w:p>
          <w:p w14:paraId="6F15637C"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3.年龄：</w:t>
            </w:r>
            <w:r>
              <w:rPr>
                <w:rFonts w:ascii="仿宋_GB2312" w:eastAsia="仿宋_GB2312" w:hAnsi="仿宋_GB2312" w:cs="仿宋_GB2312"/>
                <w:kern w:val="0"/>
                <w:sz w:val="20"/>
                <w:szCs w:val="21"/>
              </w:rPr>
              <w:t>40</w:t>
            </w:r>
            <w:r>
              <w:rPr>
                <w:rFonts w:ascii="仿宋_GB2312" w:eastAsia="仿宋_GB2312" w:hAnsi="仿宋_GB2312" w:cs="仿宋_GB2312" w:hint="eastAsia"/>
                <w:kern w:val="0"/>
                <w:sz w:val="20"/>
                <w:szCs w:val="21"/>
              </w:rPr>
              <w:t>周岁及以下；</w:t>
            </w:r>
          </w:p>
          <w:p w14:paraId="2296849C"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kern w:val="0"/>
                <w:sz w:val="20"/>
                <w:szCs w:val="21"/>
              </w:rPr>
              <w:t>4</w:t>
            </w:r>
            <w:r>
              <w:rPr>
                <w:rFonts w:ascii="仿宋_GB2312" w:eastAsia="仿宋_GB2312" w:hAnsi="仿宋_GB2312" w:cs="仿宋_GB2312" w:hint="eastAsia"/>
                <w:kern w:val="0"/>
                <w:sz w:val="20"/>
                <w:szCs w:val="21"/>
              </w:rPr>
              <w:t>.</w:t>
            </w:r>
            <w:r>
              <w:rPr>
                <w:rFonts w:ascii="仿宋_GB2312" w:eastAsia="仿宋_GB2312" w:hAnsi="仿宋_GB2312" w:cs="仿宋_GB2312"/>
                <w:kern w:val="0"/>
                <w:sz w:val="20"/>
                <w:szCs w:val="21"/>
              </w:rPr>
              <w:t>职称：</w:t>
            </w:r>
            <w:r>
              <w:rPr>
                <w:rFonts w:ascii="仿宋_GB2312" w:eastAsia="仿宋_GB2312" w:hAnsi="仿宋_GB2312" w:cs="仿宋_GB2312" w:hint="eastAsia"/>
                <w:szCs w:val="21"/>
              </w:rPr>
              <w:t>一般具有</w:t>
            </w:r>
            <w:r>
              <w:rPr>
                <w:rFonts w:ascii="仿宋_GB2312" w:eastAsia="仿宋_GB2312" w:hAnsi="仿宋_GB2312" w:cs="仿宋_GB2312" w:hint="eastAsia"/>
                <w:kern w:val="0"/>
                <w:sz w:val="20"/>
                <w:szCs w:val="21"/>
              </w:rPr>
              <w:t>中级及以上职称</w:t>
            </w:r>
            <w:r>
              <w:rPr>
                <w:rFonts w:ascii="仿宋_GB2312" w:eastAsia="仿宋_GB2312" w:hAnsi="仿宋_GB2312" w:cs="仿宋_GB2312"/>
                <w:kern w:val="0"/>
                <w:sz w:val="20"/>
                <w:szCs w:val="21"/>
              </w:rPr>
              <w:t>；</w:t>
            </w:r>
          </w:p>
          <w:p w14:paraId="036A1231"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kern w:val="0"/>
                <w:sz w:val="20"/>
                <w:szCs w:val="21"/>
              </w:rPr>
              <w:t>5</w:t>
            </w:r>
            <w:r>
              <w:rPr>
                <w:rFonts w:ascii="仿宋_GB2312" w:eastAsia="仿宋_GB2312" w:hAnsi="仿宋_GB2312" w:cs="仿宋_GB2312" w:hint="eastAsia"/>
                <w:kern w:val="0"/>
                <w:sz w:val="20"/>
                <w:szCs w:val="21"/>
              </w:rPr>
              <w:t>.能力</w:t>
            </w:r>
            <w:r>
              <w:rPr>
                <w:rFonts w:ascii="仿宋_GB2312" w:eastAsia="仿宋_GB2312" w:hAnsi="仿宋_GB2312" w:cs="仿宋_GB2312"/>
                <w:kern w:val="0"/>
                <w:sz w:val="20"/>
                <w:szCs w:val="21"/>
              </w:rPr>
              <w:t>：</w:t>
            </w:r>
            <w:r>
              <w:rPr>
                <w:rFonts w:ascii="仿宋_GB2312" w:eastAsia="仿宋_GB2312" w:hAnsi="仿宋_GB2312" w:cs="仿宋_GB2312" w:hint="eastAsia"/>
                <w:szCs w:val="21"/>
              </w:rPr>
              <w:t>一般应具有</w:t>
            </w:r>
            <w:r>
              <w:rPr>
                <w:rFonts w:ascii="仿宋_GB2312" w:eastAsia="仿宋_GB2312" w:hAnsi="仿宋_GB2312" w:cs="仿宋_GB2312"/>
                <w:kern w:val="0"/>
                <w:sz w:val="20"/>
                <w:szCs w:val="21"/>
              </w:rPr>
              <w:t>3年及以</w:t>
            </w:r>
            <w:proofErr w:type="gramStart"/>
            <w:r>
              <w:rPr>
                <w:rFonts w:ascii="仿宋_GB2312" w:eastAsia="仿宋_GB2312" w:hAnsi="仿宋_GB2312" w:cs="仿宋_GB2312"/>
                <w:kern w:val="0"/>
                <w:sz w:val="20"/>
                <w:szCs w:val="21"/>
              </w:rPr>
              <w:t>上风电</w:t>
            </w:r>
            <w:proofErr w:type="gramEnd"/>
            <w:r>
              <w:rPr>
                <w:rFonts w:ascii="仿宋_GB2312" w:eastAsia="仿宋_GB2312" w:hAnsi="仿宋_GB2312" w:cs="仿宋_GB2312" w:hint="eastAsia"/>
                <w:kern w:val="0"/>
                <w:sz w:val="20"/>
                <w:szCs w:val="21"/>
              </w:rPr>
              <w:t>行业</w:t>
            </w:r>
            <w:r>
              <w:rPr>
                <w:rFonts w:ascii="仿宋_GB2312" w:eastAsia="仿宋_GB2312" w:hAnsi="仿宋_GB2312" w:cs="仿宋_GB2312"/>
                <w:kern w:val="0"/>
                <w:sz w:val="20"/>
                <w:szCs w:val="21"/>
              </w:rPr>
              <w:t>工作经历，具有</w:t>
            </w:r>
            <w:r>
              <w:rPr>
                <w:rFonts w:ascii="仿宋_GB2312" w:eastAsia="仿宋_GB2312" w:hAnsi="仿宋_GB2312" w:cs="仿宋_GB2312" w:hint="eastAsia"/>
                <w:kern w:val="0"/>
                <w:sz w:val="20"/>
                <w:szCs w:val="21"/>
              </w:rPr>
              <w:t>风电行业数据</w:t>
            </w:r>
            <w:r>
              <w:rPr>
                <w:rFonts w:ascii="仿宋_GB2312" w:eastAsia="仿宋_GB2312" w:hAnsi="仿宋_GB2312" w:cs="仿宋_GB2312" w:hint="eastAsia"/>
                <w:kern w:val="0"/>
                <w:sz w:val="20"/>
                <w:szCs w:val="21"/>
              </w:rPr>
              <w:lastRenderedPageBreak/>
              <w:t>分析、模型开发、量化交易</w:t>
            </w:r>
            <w:r>
              <w:rPr>
                <w:rFonts w:ascii="仿宋_GB2312" w:eastAsia="仿宋_GB2312" w:hAnsi="仿宋_GB2312" w:cs="仿宋_GB2312"/>
                <w:kern w:val="0"/>
                <w:sz w:val="20"/>
                <w:szCs w:val="21"/>
              </w:rPr>
              <w:t>或同类工作经验者优先考虑</w:t>
            </w:r>
            <w:r>
              <w:rPr>
                <w:rFonts w:ascii="仿宋_GB2312" w:eastAsia="仿宋_GB2312" w:hAnsi="仿宋_GB2312" w:cs="仿宋_GB2312" w:hint="eastAsia"/>
                <w:kern w:val="0"/>
                <w:sz w:val="20"/>
                <w:szCs w:val="21"/>
              </w:rPr>
              <w:t>；熟练使用Python、</w:t>
            </w:r>
            <w:proofErr w:type="spellStart"/>
            <w:r>
              <w:rPr>
                <w:rFonts w:ascii="仿宋_GB2312" w:eastAsia="仿宋_GB2312" w:hAnsi="仿宋_GB2312" w:cs="仿宋_GB2312" w:hint="eastAsia"/>
                <w:kern w:val="0"/>
                <w:sz w:val="20"/>
                <w:szCs w:val="21"/>
              </w:rPr>
              <w:t>Matlab</w:t>
            </w:r>
            <w:proofErr w:type="spellEnd"/>
            <w:r>
              <w:rPr>
                <w:rFonts w:ascii="仿宋_GB2312" w:eastAsia="仿宋_GB2312" w:hAnsi="仿宋_GB2312" w:cs="仿宋_GB2312" w:hint="eastAsia"/>
                <w:kern w:val="0"/>
                <w:sz w:val="20"/>
                <w:szCs w:val="21"/>
              </w:rPr>
              <w:t>、</w:t>
            </w:r>
            <w:proofErr w:type="spellStart"/>
            <w:r>
              <w:rPr>
                <w:rFonts w:ascii="仿宋_GB2312" w:eastAsia="仿宋_GB2312" w:hAnsi="仿宋_GB2312" w:cs="仿宋_GB2312" w:hint="eastAsia"/>
                <w:kern w:val="0"/>
                <w:sz w:val="20"/>
                <w:szCs w:val="21"/>
              </w:rPr>
              <w:t>t</w:t>
            </w:r>
            <w:r>
              <w:rPr>
                <w:rFonts w:ascii="仿宋_GB2312" w:eastAsia="仿宋_GB2312" w:hAnsi="仿宋_GB2312" w:cs="仿宋_GB2312"/>
                <w:kern w:val="0"/>
                <w:sz w:val="20"/>
                <w:szCs w:val="21"/>
              </w:rPr>
              <w:t>ensorflow</w:t>
            </w:r>
            <w:proofErr w:type="spellEnd"/>
            <w:r>
              <w:rPr>
                <w:rFonts w:ascii="仿宋_GB2312" w:eastAsia="仿宋_GB2312" w:hAnsi="仿宋_GB2312" w:cs="仿宋_GB2312" w:hint="eastAsia"/>
                <w:kern w:val="0"/>
                <w:sz w:val="20"/>
                <w:szCs w:val="21"/>
              </w:rPr>
              <w:t>、</w:t>
            </w:r>
            <w:proofErr w:type="spellStart"/>
            <w:r>
              <w:rPr>
                <w:rFonts w:ascii="仿宋_GB2312" w:eastAsia="仿宋_GB2312" w:hAnsi="仿宋_GB2312" w:cs="仿宋_GB2312" w:hint="eastAsia"/>
                <w:kern w:val="0"/>
                <w:sz w:val="20"/>
                <w:szCs w:val="21"/>
              </w:rPr>
              <w:t>pytorch</w:t>
            </w:r>
            <w:proofErr w:type="spellEnd"/>
            <w:r>
              <w:rPr>
                <w:rFonts w:ascii="仿宋_GB2312" w:eastAsia="仿宋_GB2312" w:hAnsi="仿宋_GB2312" w:cs="仿宋_GB2312" w:hint="eastAsia"/>
                <w:kern w:val="0"/>
                <w:sz w:val="20"/>
                <w:szCs w:val="21"/>
              </w:rPr>
              <w:t>、</w:t>
            </w:r>
            <w:proofErr w:type="spellStart"/>
            <w:r>
              <w:rPr>
                <w:rFonts w:ascii="仿宋_GB2312" w:eastAsia="仿宋_GB2312" w:hAnsi="仿宋_GB2312" w:cs="仿宋_GB2312" w:hint="eastAsia"/>
                <w:kern w:val="0"/>
                <w:sz w:val="20"/>
                <w:szCs w:val="21"/>
              </w:rPr>
              <w:t>k</w:t>
            </w:r>
            <w:r>
              <w:rPr>
                <w:rFonts w:ascii="仿宋_GB2312" w:eastAsia="仿宋_GB2312" w:hAnsi="仿宋_GB2312" w:cs="仿宋_GB2312"/>
                <w:kern w:val="0"/>
                <w:sz w:val="20"/>
                <w:szCs w:val="21"/>
              </w:rPr>
              <w:t>eras</w:t>
            </w:r>
            <w:proofErr w:type="spellEnd"/>
            <w:r>
              <w:rPr>
                <w:rFonts w:ascii="仿宋_GB2312" w:eastAsia="仿宋_GB2312" w:hAnsi="仿宋_GB2312" w:cs="仿宋_GB2312" w:hint="eastAsia"/>
                <w:kern w:val="0"/>
                <w:sz w:val="20"/>
                <w:szCs w:val="21"/>
              </w:rPr>
              <w:t>等工具,掌握常见统计算法及CNN、RNN等神经网络算法，会使用My</w:t>
            </w:r>
            <w:r>
              <w:rPr>
                <w:rFonts w:ascii="仿宋_GB2312" w:eastAsia="仿宋_GB2312" w:hAnsi="仿宋_GB2312" w:cs="仿宋_GB2312"/>
                <w:kern w:val="0"/>
                <w:sz w:val="20"/>
                <w:szCs w:val="21"/>
              </w:rPr>
              <w:t>SQL</w:t>
            </w:r>
            <w:r>
              <w:rPr>
                <w:rFonts w:ascii="仿宋_GB2312" w:eastAsia="仿宋_GB2312" w:hAnsi="仿宋_GB2312" w:cs="仿宋_GB2312" w:hint="eastAsia"/>
                <w:kern w:val="0"/>
                <w:sz w:val="20"/>
                <w:szCs w:val="21"/>
              </w:rPr>
              <w:t>等常用数据库</w:t>
            </w:r>
            <w:r>
              <w:rPr>
                <w:rFonts w:ascii="仿宋_GB2312" w:eastAsia="仿宋_GB2312" w:hAnsi="仿宋_GB2312" w:cs="仿宋_GB2312"/>
                <w:kern w:val="0"/>
                <w:sz w:val="20"/>
                <w:szCs w:val="21"/>
              </w:rPr>
              <w:t>；</w:t>
            </w:r>
          </w:p>
          <w:p w14:paraId="17489A26"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kern w:val="0"/>
                <w:sz w:val="20"/>
                <w:szCs w:val="21"/>
              </w:rPr>
              <w:t>6</w:t>
            </w:r>
            <w:r>
              <w:rPr>
                <w:rFonts w:ascii="仿宋_GB2312" w:eastAsia="仿宋_GB2312" w:hAnsi="仿宋_GB2312" w:cs="仿宋_GB2312" w:hint="eastAsia"/>
                <w:kern w:val="0"/>
                <w:sz w:val="20"/>
                <w:szCs w:val="21"/>
              </w:rPr>
              <w:t>.</w:t>
            </w:r>
            <w:r>
              <w:rPr>
                <w:rFonts w:ascii="仿宋_GB2312" w:eastAsia="仿宋_GB2312" w:hAnsi="仿宋_GB2312" w:cs="仿宋_GB2312"/>
                <w:kern w:val="0"/>
                <w:sz w:val="20"/>
                <w:szCs w:val="21"/>
              </w:rPr>
              <w:t xml:space="preserve"> 计算机</w:t>
            </w:r>
            <w:r>
              <w:rPr>
                <w:rFonts w:ascii="仿宋_GB2312" w:eastAsia="仿宋_GB2312" w:hAnsi="仿宋_GB2312" w:cs="仿宋_GB2312" w:hint="eastAsia"/>
                <w:kern w:val="0"/>
                <w:sz w:val="20"/>
                <w:szCs w:val="21"/>
              </w:rPr>
              <w:t>及外语：</w:t>
            </w:r>
            <w:r>
              <w:rPr>
                <w:rFonts w:ascii="仿宋_GB2312" w:eastAsia="仿宋_GB2312" w:hAnsi="仿宋_GB2312" w:cs="仿宋_GB2312"/>
                <w:kern w:val="0"/>
                <w:sz w:val="20"/>
                <w:szCs w:val="21"/>
              </w:rPr>
              <w:t>能熟练</w:t>
            </w:r>
            <w:r>
              <w:rPr>
                <w:rFonts w:ascii="仿宋_GB2312" w:eastAsia="仿宋_GB2312" w:hAnsi="仿宋_GB2312" w:cs="仿宋_GB2312" w:hint="eastAsia"/>
                <w:kern w:val="0"/>
                <w:sz w:val="20"/>
                <w:szCs w:val="21"/>
              </w:rPr>
              <w:t>应用</w:t>
            </w:r>
            <w:r>
              <w:rPr>
                <w:rFonts w:ascii="仿宋_GB2312" w:eastAsia="仿宋_GB2312" w:hAnsi="仿宋_GB2312" w:cs="仿宋_GB2312"/>
                <w:kern w:val="0"/>
                <w:sz w:val="20"/>
                <w:szCs w:val="21"/>
              </w:rPr>
              <w:t>办公自动化软件</w:t>
            </w:r>
            <w:r>
              <w:rPr>
                <w:rFonts w:ascii="仿宋_GB2312" w:eastAsia="仿宋_GB2312" w:hAnsi="仿宋_GB2312" w:cs="仿宋_GB2312" w:hint="eastAsia"/>
                <w:kern w:val="0"/>
                <w:sz w:val="20"/>
                <w:szCs w:val="21"/>
              </w:rPr>
              <w:t>，</w:t>
            </w:r>
            <w:r>
              <w:rPr>
                <w:rFonts w:ascii="仿宋_GB2312" w:eastAsia="仿宋_GB2312" w:hAnsi="仿宋_GB2312" w:cs="仿宋_GB2312"/>
                <w:kern w:val="0"/>
                <w:sz w:val="20"/>
                <w:szCs w:val="21"/>
              </w:rPr>
              <w:t>英语</w:t>
            </w:r>
            <w:r>
              <w:rPr>
                <w:rFonts w:ascii="仿宋_GB2312" w:eastAsia="仿宋_GB2312" w:hAnsi="仿宋_GB2312" w:cs="仿宋_GB2312" w:hint="eastAsia"/>
                <w:kern w:val="0"/>
                <w:sz w:val="20"/>
                <w:szCs w:val="21"/>
              </w:rPr>
              <w:t>六</w:t>
            </w:r>
            <w:r>
              <w:rPr>
                <w:rFonts w:ascii="仿宋_GB2312" w:eastAsia="仿宋_GB2312" w:hAnsi="仿宋_GB2312" w:cs="仿宋_GB2312"/>
                <w:kern w:val="0"/>
                <w:sz w:val="20"/>
                <w:szCs w:val="21"/>
              </w:rPr>
              <w:t>级及以上水平；</w:t>
            </w:r>
          </w:p>
          <w:p w14:paraId="574E6E0F"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kern w:val="0"/>
                <w:sz w:val="20"/>
                <w:szCs w:val="21"/>
              </w:rPr>
              <w:t>7</w:t>
            </w:r>
            <w:r>
              <w:rPr>
                <w:rFonts w:ascii="仿宋_GB2312" w:eastAsia="仿宋_GB2312" w:hAnsi="仿宋_GB2312" w:cs="仿宋_GB2312" w:hint="eastAsia"/>
                <w:kern w:val="0"/>
                <w:sz w:val="20"/>
                <w:szCs w:val="21"/>
              </w:rPr>
              <w:t>. 其它</w:t>
            </w:r>
            <w:r>
              <w:rPr>
                <w:rFonts w:ascii="仿宋_GB2312" w:eastAsia="仿宋_GB2312" w:hAnsi="仿宋_GB2312" w:cs="仿宋_GB2312"/>
                <w:kern w:val="0"/>
                <w:sz w:val="20"/>
                <w:szCs w:val="21"/>
              </w:rPr>
              <w:t>：具有较强的沟通协调</w:t>
            </w:r>
            <w:r>
              <w:rPr>
                <w:rFonts w:ascii="仿宋_GB2312" w:eastAsia="仿宋_GB2312" w:hAnsi="仿宋_GB2312" w:cs="仿宋_GB2312" w:hint="eastAsia"/>
                <w:kern w:val="0"/>
                <w:sz w:val="20"/>
                <w:szCs w:val="21"/>
              </w:rPr>
              <w:t>和</w:t>
            </w:r>
            <w:r>
              <w:rPr>
                <w:rFonts w:ascii="仿宋_GB2312" w:eastAsia="仿宋_GB2312" w:hAnsi="仿宋_GB2312" w:cs="仿宋_GB2312"/>
                <w:kern w:val="0"/>
                <w:sz w:val="20"/>
                <w:szCs w:val="21"/>
              </w:rPr>
              <w:t>分析能力</w:t>
            </w:r>
            <w:r>
              <w:rPr>
                <w:rFonts w:ascii="仿宋_GB2312" w:eastAsia="仿宋_GB2312" w:hAnsi="仿宋_GB2312" w:cs="仿宋_GB2312" w:hint="eastAsia"/>
                <w:kern w:val="0"/>
                <w:sz w:val="20"/>
                <w:szCs w:val="21"/>
              </w:rPr>
              <w:t>，特别优秀者可适当放宽条件。</w:t>
            </w:r>
          </w:p>
        </w:tc>
      </w:tr>
      <w:tr w:rsidR="005A3B34" w14:paraId="640ADD49" w14:textId="77777777">
        <w:trPr>
          <w:trHeight w:val="274"/>
          <w:jc w:val="center"/>
        </w:trPr>
        <w:tc>
          <w:tcPr>
            <w:tcW w:w="562" w:type="dxa"/>
            <w:vAlign w:val="center"/>
          </w:tcPr>
          <w:p w14:paraId="331CFB2B" w14:textId="527BB571" w:rsidR="005A3B34" w:rsidRDefault="005A3B34" w:rsidP="005A3B34">
            <w:pPr>
              <w:rPr>
                <w:rFonts w:ascii="仿宋_GB2312" w:eastAsia="仿宋_GB2312" w:hAnsi="仿宋_GB2312" w:cs="仿宋_GB2312"/>
                <w:szCs w:val="21"/>
              </w:rPr>
            </w:pPr>
            <w:r>
              <w:rPr>
                <w:rFonts w:ascii="仿宋_GB2312" w:eastAsia="仿宋_GB2312" w:hAnsi="仿宋_GB2312" w:cs="仿宋_GB2312" w:hint="eastAsia"/>
                <w:szCs w:val="21"/>
              </w:rPr>
              <w:lastRenderedPageBreak/>
              <w:t>6</w:t>
            </w:r>
          </w:p>
        </w:tc>
        <w:tc>
          <w:tcPr>
            <w:tcW w:w="1276" w:type="dxa"/>
            <w:vAlign w:val="center"/>
          </w:tcPr>
          <w:p w14:paraId="79DC6DB8"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风资源普查技术研究（电力气象研究所）</w:t>
            </w:r>
          </w:p>
        </w:tc>
        <w:tc>
          <w:tcPr>
            <w:tcW w:w="5812" w:type="dxa"/>
            <w:vAlign w:val="center"/>
          </w:tcPr>
          <w:p w14:paraId="186A2887"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1.负责指定区域内的风光资源普查和分析，为区域资源储备提供指引；</w:t>
            </w:r>
          </w:p>
          <w:p w14:paraId="3BA1801C"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2.负责对区域内拟开发资源进行现场考察评估；</w:t>
            </w:r>
          </w:p>
          <w:p w14:paraId="3DBC8D6F"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3.负责新能源电站的宏观和微观选址；</w:t>
            </w:r>
          </w:p>
          <w:p w14:paraId="058ABE4F"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4.负责设计和复核微观选址方案；</w:t>
            </w:r>
          </w:p>
          <w:p w14:paraId="36B38E27"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5.参加可</w:t>
            </w:r>
            <w:proofErr w:type="gramStart"/>
            <w:r>
              <w:rPr>
                <w:rFonts w:ascii="仿宋_GB2312" w:eastAsia="仿宋_GB2312" w:hAnsi="仿宋_GB2312" w:cs="仿宋_GB2312" w:hint="eastAsia"/>
                <w:kern w:val="0"/>
                <w:sz w:val="20"/>
                <w:szCs w:val="21"/>
              </w:rPr>
              <w:t>研</w:t>
            </w:r>
            <w:proofErr w:type="gramEnd"/>
            <w:r>
              <w:rPr>
                <w:rFonts w:ascii="仿宋_GB2312" w:eastAsia="仿宋_GB2312" w:hAnsi="仿宋_GB2312" w:cs="仿宋_GB2312" w:hint="eastAsia"/>
                <w:kern w:val="0"/>
                <w:sz w:val="20"/>
                <w:szCs w:val="21"/>
              </w:rPr>
              <w:t>报告等技术方案的评审工作；</w:t>
            </w:r>
          </w:p>
          <w:p w14:paraId="21614383"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6.参与机组初步选型.规划微观选址方案及发电量估算；</w:t>
            </w:r>
          </w:p>
          <w:p w14:paraId="2B67CE29"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7.参与资源评估和动力降尺度系统的研发。</w:t>
            </w:r>
          </w:p>
          <w:p w14:paraId="485CBF01" w14:textId="77777777" w:rsidR="005A3B34" w:rsidRDefault="005A3B34" w:rsidP="005A3B34">
            <w:pPr>
              <w:rPr>
                <w:rFonts w:ascii="仿宋_GB2312" w:eastAsia="仿宋_GB2312" w:hAnsi="仿宋_GB2312" w:cs="仿宋_GB2312"/>
                <w:kern w:val="0"/>
                <w:sz w:val="20"/>
                <w:szCs w:val="21"/>
              </w:rPr>
            </w:pPr>
          </w:p>
        </w:tc>
        <w:tc>
          <w:tcPr>
            <w:tcW w:w="6524" w:type="dxa"/>
            <w:vAlign w:val="center"/>
          </w:tcPr>
          <w:p w14:paraId="2918677A"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1.学历：全日制硕士研究生及以上学历；</w:t>
            </w:r>
          </w:p>
          <w:p w14:paraId="28466C31"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2.专业：理工类专业；</w:t>
            </w:r>
          </w:p>
          <w:p w14:paraId="30B16879"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3.年龄：</w:t>
            </w:r>
            <w:r>
              <w:rPr>
                <w:rFonts w:ascii="仿宋_GB2312" w:eastAsia="仿宋_GB2312" w:hAnsi="仿宋_GB2312" w:cs="仿宋_GB2312"/>
                <w:kern w:val="0"/>
                <w:sz w:val="20"/>
                <w:szCs w:val="21"/>
              </w:rPr>
              <w:t>40</w:t>
            </w:r>
            <w:r>
              <w:rPr>
                <w:rFonts w:ascii="仿宋_GB2312" w:eastAsia="仿宋_GB2312" w:hAnsi="仿宋_GB2312" w:cs="仿宋_GB2312" w:hint="eastAsia"/>
                <w:kern w:val="0"/>
                <w:sz w:val="20"/>
                <w:szCs w:val="21"/>
              </w:rPr>
              <w:t>周岁及以下；</w:t>
            </w:r>
          </w:p>
          <w:p w14:paraId="2101A72D"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kern w:val="0"/>
                <w:sz w:val="20"/>
                <w:szCs w:val="21"/>
              </w:rPr>
              <w:t>4</w:t>
            </w:r>
            <w:r>
              <w:rPr>
                <w:rFonts w:ascii="仿宋_GB2312" w:eastAsia="仿宋_GB2312" w:hAnsi="仿宋_GB2312" w:cs="仿宋_GB2312" w:hint="eastAsia"/>
                <w:kern w:val="0"/>
                <w:sz w:val="20"/>
                <w:szCs w:val="21"/>
              </w:rPr>
              <w:t>.职称：</w:t>
            </w:r>
            <w:r>
              <w:rPr>
                <w:rFonts w:ascii="仿宋_GB2312" w:eastAsia="仿宋_GB2312" w:hAnsi="仿宋_GB2312" w:cs="仿宋_GB2312" w:hint="eastAsia"/>
                <w:szCs w:val="21"/>
              </w:rPr>
              <w:t>一般具有</w:t>
            </w:r>
            <w:r>
              <w:rPr>
                <w:rFonts w:ascii="仿宋_GB2312" w:eastAsia="仿宋_GB2312" w:hAnsi="仿宋_GB2312" w:cs="仿宋_GB2312" w:hint="eastAsia"/>
                <w:kern w:val="0"/>
                <w:sz w:val="20"/>
                <w:szCs w:val="21"/>
              </w:rPr>
              <w:t>中级及以上职称；</w:t>
            </w:r>
          </w:p>
          <w:p w14:paraId="57772C2F"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kern w:val="0"/>
                <w:sz w:val="20"/>
                <w:szCs w:val="21"/>
              </w:rPr>
              <w:t>5</w:t>
            </w:r>
            <w:r>
              <w:rPr>
                <w:rFonts w:ascii="仿宋_GB2312" w:eastAsia="仿宋_GB2312" w:hAnsi="仿宋_GB2312" w:cs="仿宋_GB2312" w:hint="eastAsia"/>
                <w:kern w:val="0"/>
                <w:sz w:val="20"/>
                <w:szCs w:val="21"/>
              </w:rPr>
              <w:t>.能力：一般应具有3年以上风资源普查技术研究工作经历，博士学历应具有1年以上风资源普查技术研究工作经历；熟练使用</w:t>
            </w:r>
            <w:proofErr w:type="spellStart"/>
            <w:r>
              <w:rPr>
                <w:rFonts w:ascii="仿宋_GB2312" w:eastAsia="仿宋_GB2312" w:hAnsi="仿宋_GB2312" w:cs="仿宋_GB2312" w:hint="eastAsia"/>
                <w:kern w:val="0"/>
                <w:sz w:val="20"/>
                <w:szCs w:val="21"/>
              </w:rPr>
              <w:t>WT.Windsim</w:t>
            </w:r>
            <w:proofErr w:type="spellEnd"/>
            <w:r>
              <w:rPr>
                <w:rFonts w:ascii="仿宋_GB2312" w:eastAsia="仿宋_GB2312" w:hAnsi="仿宋_GB2312" w:cs="仿宋_GB2312" w:hint="eastAsia"/>
                <w:kern w:val="0"/>
                <w:sz w:val="20"/>
                <w:szCs w:val="21"/>
              </w:rPr>
              <w:t>等风资源计算软件，能独立进行</w:t>
            </w:r>
            <w:proofErr w:type="gramStart"/>
            <w:r>
              <w:rPr>
                <w:rFonts w:ascii="仿宋_GB2312" w:eastAsia="仿宋_GB2312" w:hAnsi="仿宋_GB2312" w:cs="仿宋_GB2312" w:hint="eastAsia"/>
                <w:kern w:val="0"/>
                <w:sz w:val="20"/>
                <w:szCs w:val="21"/>
              </w:rPr>
              <w:t>单个风电项目</w:t>
            </w:r>
            <w:proofErr w:type="gramEnd"/>
            <w:r>
              <w:rPr>
                <w:rFonts w:ascii="仿宋_GB2312" w:eastAsia="仿宋_GB2312" w:hAnsi="仿宋_GB2312" w:cs="仿宋_GB2312" w:hint="eastAsia"/>
                <w:kern w:val="0"/>
                <w:sz w:val="20"/>
                <w:szCs w:val="21"/>
              </w:rPr>
              <w:t>的风资源评估，以及中尺度风资源分析；负责编写3项或以上风资源评估报告；具有</w:t>
            </w:r>
            <w:proofErr w:type="spellStart"/>
            <w:r>
              <w:rPr>
                <w:rFonts w:ascii="仿宋_GB2312" w:eastAsia="仿宋_GB2312" w:hAnsi="仿宋_GB2312" w:cs="仿宋_GB2312" w:hint="eastAsia"/>
                <w:kern w:val="0"/>
                <w:sz w:val="20"/>
                <w:szCs w:val="21"/>
              </w:rPr>
              <w:t>OpenFOAM</w:t>
            </w:r>
            <w:proofErr w:type="spellEnd"/>
            <w:r>
              <w:rPr>
                <w:rFonts w:ascii="仿宋_GB2312" w:eastAsia="仿宋_GB2312" w:hAnsi="仿宋_GB2312" w:cs="仿宋_GB2312" w:hint="eastAsia"/>
                <w:kern w:val="0"/>
                <w:sz w:val="20"/>
                <w:szCs w:val="21"/>
              </w:rPr>
              <w:t>开源软件开发经验者优先考虑；</w:t>
            </w:r>
          </w:p>
          <w:p w14:paraId="11E6E1D1"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kern w:val="0"/>
                <w:sz w:val="20"/>
                <w:szCs w:val="21"/>
              </w:rPr>
              <w:t>6</w:t>
            </w:r>
            <w:r>
              <w:rPr>
                <w:rFonts w:ascii="仿宋_GB2312" w:eastAsia="仿宋_GB2312" w:hAnsi="仿宋_GB2312" w:cs="仿宋_GB2312" w:hint="eastAsia"/>
                <w:kern w:val="0"/>
                <w:sz w:val="20"/>
                <w:szCs w:val="21"/>
              </w:rPr>
              <w:t>.计算机及英语：熟练应用办公自动化相关软件，能够熟练使用Python或</w:t>
            </w:r>
            <w:proofErr w:type="spellStart"/>
            <w:r>
              <w:rPr>
                <w:rFonts w:ascii="仿宋_GB2312" w:eastAsia="仿宋_GB2312" w:hAnsi="仿宋_GB2312" w:cs="仿宋_GB2312" w:hint="eastAsia"/>
                <w:kern w:val="0"/>
                <w:sz w:val="20"/>
                <w:szCs w:val="21"/>
              </w:rPr>
              <w:t>Matlab</w:t>
            </w:r>
            <w:proofErr w:type="spellEnd"/>
            <w:r>
              <w:rPr>
                <w:rFonts w:ascii="仿宋_GB2312" w:eastAsia="仿宋_GB2312" w:hAnsi="仿宋_GB2312" w:cs="仿宋_GB2312" w:hint="eastAsia"/>
                <w:kern w:val="0"/>
                <w:sz w:val="20"/>
                <w:szCs w:val="21"/>
              </w:rPr>
              <w:t>编程语言，了解大数据和数据可视化，具备电力、科技、商业英语的互译能力；</w:t>
            </w:r>
          </w:p>
          <w:p w14:paraId="6171C120"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kern w:val="0"/>
                <w:sz w:val="20"/>
                <w:szCs w:val="21"/>
              </w:rPr>
              <w:t>7</w:t>
            </w:r>
            <w:r>
              <w:rPr>
                <w:rFonts w:ascii="仿宋_GB2312" w:eastAsia="仿宋_GB2312" w:hAnsi="仿宋_GB2312" w:cs="仿宋_GB2312" w:hint="eastAsia"/>
                <w:kern w:val="0"/>
                <w:sz w:val="20"/>
                <w:szCs w:val="21"/>
              </w:rPr>
              <w:t>.</w:t>
            </w:r>
            <w:r>
              <w:rPr>
                <w:rFonts w:ascii="仿宋_GB2312" w:eastAsia="仿宋_GB2312" w:hAnsi="仿宋_GB2312" w:cs="仿宋_GB2312"/>
                <w:kern w:val="0"/>
                <w:sz w:val="20"/>
                <w:szCs w:val="21"/>
              </w:rPr>
              <w:t xml:space="preserve"> </w:t>
            </w:r>
            <w:r>
              <w:rPr>
                <w:rFonts w:ascii="仿宋_GB2312" w:eastAsia="仿宋_GB2312" w:hAnsi="仿宋_GB2312" w:cs="仿宋_GB2312" w:hint="eastAsia"/>
                <w:kern w:val="0"/>
                <w:sz w:val="20"/>
                <w:szCs w:val="21"/>
              </w:rPr>
              <w:t>其他：</w:t>
            </w:r>
            <w:r>
              <w:rPr>
                <w:rFonts w:ascii="仿宋_GB2312" w:eastAsia="仿宋_GB2312" w:hAnsi="仿宋_GB2312" w:cs="仿宋_GB2312"/>
                <w:kern w:val="0"/>
                <w:sz w:val="20"/>
                <w:szCs w:val="21"/>
              </w:rPr>
              <w:t>具有较强的沟通协调</w:t>
            </w:r>
            <w:r>
              <w:rPr>
                <w:rFonts w:ascii="仿宋_GB2312" w:eastAsia="仿宋_GB2312" w:hAnsi="仿宋_GB2312" w:cs="仿宋_GB2312" w:hint="eastAsia"/>
                <w:kern w:val="0"/>
                <w:sz w:val="20"/>
                <w:szCs w:val="21"/>
              </w:rPr>
              <w:t>和</w:t>
            </w:r>
            <w:r>
              <w:rPr>
                <w:rFonts w:ascii="仿宋_GB2312" w:eastAsia="仿宋_GB2312" w:hAnsi="仿宋_GB2312" w:cs="仿宋_GB2312"/>
                <w:kern w:val="0"/>
                <w:sz w:val="20"/>
                <w:szCs w:val="21"/>
              </w:rPr>
              <w:t>分析能力</w:t>
            </w:r>
            <w:r>
              <w:rPr>
                <w:rFonts w:ascii="仿宋_GB2312" w:eastAsia="仿宋_GB2312" w:hAnsi="仿宋_GB2312" w:cs="仿宋_GB2312" w:hint="eastAsia"/>
                <w:kern w:val="0"/>
                <w:sz w:val="20"/>
                <w:szCs w:val="21"/>
              </w:rPr>
              <w:t>，特别优秀者可适当放宽条件。</w:t>
            </w:r>
          </w:p>
        </w:tc>
      </w:tr>
      <w:tr w:rsidR="005A3B34" w14:paraId="417F95E6" w14:textId="77777777">
        <w:trPr>
          <w:trHeight w:val="1363"/>
          <w:jc w:val="center"/>
        </w:trPr>
        <w:tc>
          <w:tcPr>
            <w:tcW w:w="562" w:type="dxa"/>
            <w:vAlign w:val="center"/>
          </w:tcPr>
          <w:p w14:paraId="0FD8329B" w14:textId="074F9504" w:rsidR="005A3B34" w:rsidRDefault="005A3B34" w:rsidP="005A3B34">
            <w:pPr>
              <w:rPr>
                <w:rFonts w:ascii="仿宋_GB2312" w:eastAsia="仿宋_GB2312" w:hAnsi="仿宋_GB2312" w:cs="仿宋_GB2312"/>
                <w:szCs w:val="21"/>
              </w:rPr>
            </w:pPr>
            <w:r>
              <w:rPr>
                <w:rFonts w:ascii="仿宋_GB2312" w:eastAsia="仿宋_GB2312" w:hAnsi="仿宋_GB2312" w:cs="仿宋_GB2312" w:hint="eastAsia"/>
                <w:szCs w:val="21"/>
              </w:rPr>
              <w:t>7</w:t>
            </w:r>
          </w:p>
        </w:tc>
        <w:tc>
          <w:tcPr>
            <w:tcW w:w="1276" w:type="dxa"/>
            <w:vAlign w:val="center"/>
          </w:tcPr>
          <w:p w14:paraId="741A2C29" w14:textId="77777777" w:rsidR="005A3B34" w:rsidRDefault="005A3B34" w:rsidP="005A3B34">
            <w:pPr>
              <w:jc w:val="cente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气象预报技术研发（电力气象研究所）</w:t>
            </w:r>
          </w:p>
        </w:tc>
        <w:tc>
          <w:tcPr>
            <w:tcW w:w="5812" w:type="dxa"/>
            <w:vAlign w:val="center"/>
          </w:tcPr>
          <w:p w14:paraId="2B1D2884"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1</w:t>
            </w:r>
            <w:r>
              <w:rPr>
                <w:rFonts w:ascii="仿宋_GB2312" w:eastAsia="仿宋_GB2312" w:hAnsi="仿宋_GB2312" w:cs="仿宋_GB2312"/>
                <w:kern w:val="0"/>
                <w:sz w:val="20"/>
                <w:szCs w:val="21"/>
              </w:rPr>
              <w:t>.</w:t>
            </w:r>
            <w:r>
              <w:rPr>
                <w:rFonts w:ascii="仿宋_GB2312" w:eastAsia="仿宋_GB2312" w:hAnsi="仿宋_GB2312" w:cs="仿宋_GB2312" w:hint="eastAsia"/>
                <w:kern w:val="0"/>
                <w:sz w:val="20"/>
                <w:szCs w:val="21"/>
              </w:rPr>
              <w:t>负责模式物理参数化方案的研究，包括微物理方案、边界层方案、辐射方案等；</w:t>
            </w:r>
          </w:p>
          <w:p w14:paraId="18A8211A"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2</w:t>
            </w:r>
            <w:r>
              <w:rPr>
                <w:rFonts w:ascii="仿宋_GB2312" w:eastAsia="仿宋_GB2312" w:hAnsi="仿宋_GB2312" w:cs="仿宋_GB2312"/>
                <w:kern w:val="0"/>
                <w:sz w:val="20"/>
                <w:szCs w:val="21"/>
              </w:rPr>
              <w:t>.负责</w:t>
            </w:r>
            <w:r>
              <w:rPr>
                <w:rFonts w:ascii="仿宋_GB2312" w:eastAsia="仿宋_GB2312" w:hAnsi="仿宋_GB2312" w:cs="仿宋_GB2312" w:hint="eastAsia"/>
                <w:kern w:val="0"/>
                <w:sz w:val="20"/>
                <w:szCs w:val="21"/>
              </w:rPr>
              <w:t>资料同化技术的研究，包括常规和非常规观测资料的同化；</w:t>
            </w:r>
          </w:p>
          <w:p w14:paraId="050AB16C"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kern w:val="0"/>
                <w:sz w:val="20"/>
                <w:szCs w:val="21"/>
              </w:rPr>
              <w:t>3</w:t>
            </w:r>
            <w:r>
              <w:rPr>
                <w:rFonts w:ascii="仿宋_GB2312" w:eastAsia="仿宋_GB2312" w:hAnsi="仿宋_GB2312" w:cs="仿宋_GB2312" w:hint="eastAsia"/>
                <w:kern w:val="0"/>
                <w:sz w:val="20"/>
                <w:szCs w:val="21"/>
              </w:rPr>
              <w:t>.参与模式参数化方案和资料同化技术的测试、评估和优化；</w:t>
            </w:r>
          </w:p>
          <w:p w14:paraId="064540F3"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kern w:val="0"/>
                <w:sz w:val="20"/>
                <w:szCs w:val="21"/>
              </w:rPr>
              <w:t>4</w:t>
            </w:r>
            <w:r>
              <w:rPr>
                <w:rFonts w:ascii="仿宋_GB2312" w:eastAsia="仿宋_GB2312" w:hAnsi="仿宋_GB2312" w:cs="仿宋_GB2312" w:hint="eastAsia"/>
                <w:kern w:val="0"/>
                <w:sz w:val="20"/>
                <w:szCs w:val="21"/>
              </w:rPr>
              <w:t>.参与高精度区域数值天气预报系统的研发和建设；</w:t>
            </w:r>
          </w:p>
          <w:p w14:paraId="29D94D0C"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kern w:val="0"/>
                <w:sz w:val="20"/>
                <w:szCs w:val="21"/>
              </w:rPr>
              <w:t>5</w:t>
            </w:r>
            <w:r>
              <w:rPr>
                <w:rFonts w:ascii="仿宋_GB2312" w:eastAsia="仿宋_GB2312" w:hAnsi="仿宋_GB2312" w:cs="仿宋_GB2312" w:hint="eastAsia"/>
                <w:kern w:val="0"/>
                <w:sz w:val="20"/>
                <w:szCs w:val="21"/>
              </w:rPr>
              <w:t>.参与并协助精细化格点气象预报的风电气象灾害预警技术研究；</w:t>
            </w:r>
          </w:p>
          <w:p w14:paraId="106D83A1"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kern w:val="0"/>
                <w:sz w:val="20"/>
                <w:szCs w:val="21"/>
              </w:rPr>
              <w:lastRenderedPageBreak/>
              <w:t>6</w:t>
            </w:r>
            <w:r>
              <w:rPr>
                <w:rFonts w:ascii="仿宋_GB2312" w:eastAsia="仿宋_GB2312" w:hAnsi="仿宋_GB2312" w:cs="仿宋_GB2312" w:hint="eastAsia"/>
                <w:kern w:val="0"/>
                <w:sz w:val="20"/>
                <w:szCs w:val="21"/>
              </w:rPr>
              <w:t>.参与数值预报模式检验、分析和产品制作；</w:t>
            </w:r>
          </w:p>
          <w:p w14:paraId="545F68CA"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kern w:val="0"/>
                <w:sz w:val="20"/>
                <w:szCs w:val="21"/>
              </w:rPr>
              <w:t>7</w:t>
            </w:r>
            <w:r>
              <w:rPr>
                <w:rFonts w:ascii="仿宋_GB2312" w:eastAsia="仿宋_GB2312" w:hAnsi="仿宋_GB2312" w:cs="仿宋_GB2312" w:hint="eastAsia"/>
                <w:kern w:val="0"/>
                <w:sz w:val="20"/>
                <w:szCs w:val="21"/>
              </w:rPr>
              <w:t>.负责相关研究课题的申报与实施。</w:t>
            </w:r>
          </w:p>
        </w:tc>
        <w:tc>
          <w:tcPr>
            <w:tcW w:w="6524" w:type="dxa"/>
            <w:vAlign w:val="center"/>
          </w:tcPr>
          <w:p w14:paraId="6B43FB27" w14:textId="77777777" w:rsidR="005A3B34" w:rsidRDefault="005A3B34" w:rsidP="005A3B34">
            <w:pPr>
              <w:widowControl/>
              <w:spacing w:line="280" w:lineRule="exact"/>
              <w:jc w:val="left"/>
              <w:textAlignment w:val="cente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lastRenderedPageBreak/>
              <w:t>1.学历：全日制硕士研究生</w:t>
            </w:r>
            <w:r>
              <w:rPr>
                <w:rFonts w:ascii="仿宋_GB2312" w:eastAsia="仿宋_GB2312" w:hAnsi="仿宋_GB2312" w:cs="仿宋_GB2312"/>
                <w:kern w:val="0"/>
                <w:sz w:val="20"/>
                <w:szCs w:val="21"/>
              </w:rPr>
              <w:t>及以上学历</w:t>
            </w:r>
            <w:r>
              <w:rPr>
                <w:rFonts w:ascii="仿宋_GB2312" w:eastAsia="仿宋_GB2312" w:hAnsi="仿宋_GB2312" w:cs="仿宋_GB2312" w:hint="eastAsia"/>
                <w:kern w:val="0"/>
                <w:sz w:val="20"/>
                <w:szCs w:val="21"/>
              </w:rPr>
              <w:t>；</w:t>
            </w:r>
          </w:p>
          <w:p w14:paraId="2A06E4FB" w14:textId="77777777" w:rsidR="005A3B34" w:rsidRDefault="005A3B34" w:rsidP="005A3B34">
            <w:pPr>
              <w:widowControl/>
              <w:spacing w:line="280" w:lineRule="exact"/>
              <w:jc w:val="left"/>
              <w:textAlignment w:val="cente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2.专业：大气科学、气象学、应用气象学等相关气象类专业；</w:t>
            </w:r>
          </w:p>
          <w:p w14:paraId="658B348B" w14:textId="77777777" w:rsidR="005A3B34" w:rsidRDefault="005A3B34" w:rsidP="005A3B34">
            <w:pPr>
              <w:widowControl/>
              <w:spacing w:line="280" w:lineRule="exact"/>
              <w:jc w:val="left"/>
              <w:textAlignment w:val="cente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3.年龄：</w:t>
            </w:r>
            <w:r>
              <w:rPr>
                <w:rFonts w:ascii="仿宋_GB2312" w:eastAsia="仿宋_GB2312" w:hAnsi="仿宋_GB2312" w:cs="仿宋_GB2312"/>
                <w:kern w:val="0"/>
                <w:sz w:val="20"/>
                <w:szCs w:val="21"/>
              </w:rPr>
              <w:t>40</w:t>
            </w:r>
            <w:r>
              <w:rPr>
                <w:rFonts w:ascii="仿宋_GB2312" w:eastAsia="仿宋_GB2312" w:hAnsi="仿宋_GB2312" w:cs="仿宋_GB2312" w:hint="eastAsia"/>
                <w:kern w:val="0"/>
                <w:sz w:val="20"/>
                <w:szCs w:val="21"/>
              </w:rPr>
              <w:t>周岁及以下；</w:t>
            </w:r>
          </w:p>
          <w:p w14:paraId="286B9DA7" w14:textId="77777777" w:rsidR="005A3B34" w:rsidRDefault="005A3B34" w:rsidP="005A3B34">
            <w:pPr>
              <w:widowControl/>
              <w:spacing w:line="280" w:lineRule="exact"/>
              <w:jc w:val="left"/>
              <w:textAlignment w:val="center"/>
              <w:rPr>
                <w:rFonts w:ascii="仿宋_GB2312" w:eastAsia="仿宋_GB2312" w:hAnsi="仿宋_GB2312" w:cs="仿宋_GB2312"/>
                <w:kern w:val="0"/>
                <w:sz w:val="20"/>
                <w:szCs w:val="21"/>
              </w:rPr>
            </w:pPr>
            <w:r>
              <w:rPr>
                <w:rFonts w:ascii="仿宋_GB2312" w:eastAsia="仿宋_GB2312" w:hAnsi="仿宋_GB2312" w:cs="仿宋_GB2312"/>
                <w:kern w:val="0"/>
                <w:sz w:val="20"/>
                <w:szCs w:val="21"/>
              </w:rPr>
              <w:t>4</w:t>
            </w:r>
            <w:r>
              <w:rPr>
                <w:rFonts w:ascii="仿宋_GB2312" w:eastAsia="仿宋_GB2312" w:hAnsi="仿宋_GB2312" w:cs="仿宋_GB2312" w:hint="eastAsia"/>
                <w:kern w:val="0"/>
                <w:sz w:val="20"/>
                <w:szCs w:val="21"/>
              </w:rPr>
              <w:t>.职称：中级及以上职称或博士后等同等能力；</w:t>
            </w:r>
          </w:p>
          <w:p w14:paraId="438BCB63" w14:textId="77777777" w:rsidR="005A3B34" w:rsidRDefault="005A3B34" w:rsidP="005A3B34">
            <w:pPr>
              <w:widowControl/>
              <w:spacing w:line="280" w:lineRule="exact"/>
              <w:jc w:val="left"/>
              <w:textAlignment w:val="center"/>
              <w:rPr>
                <w:rFonts w:ascii="仿宋_GB2312" w:eastAsia="仿宋_GB2312" w:hAnsi="仿宋_GB2312" w:cs="仿宋_GB2312"/>
                <w:kern w:val="0"/>
                <w:sz w:val="20"/>
                <w:szCs w:val="21"/>
              </w:rPr>
            </w:pPr>
            <w:r>
              <w:rPr>
                <w:rFonts w:ascii="仿宋_GB2312" w:eastAsia="仿宋_GB2312" w:hAnsi="仿宋_GB2312" w:cs="仿宋_GB2312"/>
                <w:kern w:val="0"/>
                <w:sz w:val="20"/>
                <w:szCs w:val="21"/>
              </w:rPr>
              <w:t>5</w:t>
            </w:r>
            <w:r>
              <w:rPr>
                <w:rFonts w:ascii="仿宋_GB2312" w:eastAsia="仿宋_GB2312" w:hAnsi="仿宋_GB2312" w:cs="仿宋_GB2312" w:hint="eastAsia"/>
                <w:kern w:val="0"/>
                <w:sz w:val="20"/>
                <w:szCs w:val="21"/>
              </w:rPr>
              <w:t>.能力：一般应具有3年以上气象预报技术研究工作经历，博士学历具有1年以上气象预报技术研究工作经历，熟悉数值天气预报模式物理参数化方案，数值模式物理参数化方案研发经历，或</w:t>
            </w:r>
            <w:proofErr w:type="gramStart"/>
            <w:r>
              <w:rPr>
                <w:rFonts w:ascii="仿宋_GB2312" w:eastAsia="仿宋_GB2312" w:hAnsi="仿宋_GB2312" w:cs="仿宋_GB2312" w:hint="eastAsia"/>
                <w:kern w:val="0"/>
                <w:sz w:val="20"/>
                <w:szCs w:val="21"/>
              </w:rPr>
              <w:t>预资料</w:t>
            </w:r>
            <w:proofErr w:type="gramEnd"/>
            <w:r>
              <w:rPr>
                <w:rFonts w:ascii="仿宋_GB2312" w:eastAsia="仿宋_GB2312" w:hAnsi="仿宋_GB2312" w:cs="仿宋_GB2312" w:hint="eastAsia"/>
                <w:kern w:val="0"/>
                <w:sz w:val="20"/>
                <w:szCs w:val="21"/>
              </w:rPr>
              <w:t>同化技术，具有资料同化技术研发应用经历；具有改进业务数值模式物理参数化方案或业务资料同化技术经验者优先考虑；</w:t>
            </w:r>
            <w:r>
              <w:rPr>
                <w:rFonts w:ascii="仿宋_GB2312" w:eastAsia="仿宋_GB2312" w:hAnsi="仿宋_GB2312" w:cs="仿宋_GB2312" w:hint="eastAsia"/>
                <w:kern w:val="0"/>
                <w:sz w:val="20"/>
                <w:szCs w:val="21"/>
              </w:rPr>
              <w:br/>
            </w:r>
            <w:r>
              <w:rPr>
                <w:rFonts w:ascii="仿宋_GB2312" w:eastAsia="仿宋_GB2312" w:hAnsi="仿宋_GB2312" w:cs="仿宋_GB2312"/>
                <w:kern w:val="0"/>
                <w:sz w:val="20"/>
                <w:szCs w:val="21"/>
              </w:rPr>
              <w:lastRenderedPageBreak/>
              <w:t>6</w:t>
            </w:r>
            <w:r>
              <w:rPr>
                <w:rFonts w:ascii="仿宋_GB2312" w:eastAsia="仿宋_GB2312" w:hAnsi="仿宋_GB2312" w:cs="仿宋_GB2312" w:hint="eastAsia"/>
                <w:kern w:val="0"/>
                <w:sz w:val="20"/>
                <w:szCs w:val="21"/>
              </w:rPr>
              <w:t>.计算机：熟悉Linux/Unix环境，精通FORTRAN、C、Python、</w:t>
            </w:r>
            <w:proofErr w:type="spellStart"/>
            <w:r>
              <w:rPr>
                <w:rFonts w:ascii="仿宋_GB2312" w:eastAsia="仿宋_GB2312" w:hAnsi="仿宋_GB2312" w:cs="仿宋_GB2312" w:hint="eastAsia"/>
                <w:kern w:val="0"/>
                <w:sz w:val="20"/>
                <w:szCs w:val="21"/>
              </w:rPr>
              <w:t>ncl</w:t>
            </w:r>
            <w:proofErr w:type="spellEnd"/>
            <w:r>
              <w:rPr>
                <w:rFonts w:ascii="仿宋_GB2312" w:eastAsia="仿宋_GB2312" w:hAnsi="仿宋_GB2312" w:cs="仿宋_GB2312" w:hint="eastAsia"/>
                <w:kern w:val="0"/>
                <w:sz w:val="20"/>
                <w:szCs w:val="21"/>
              </w:rPr>
              <w:t>等语言，具有高性能计算平台使用</w:t>
            </w:r>
            <w:proofErr w:type="gramStart"/>
            <w:r>
              <w:rPr>
                <w:rFonts w:ascii="仿宋_GB2312" w:eastAsia="仿宋_GB2312" w:hAnsi="仿宋_GB2312" w:cs="仿宋_GB2312" w:hint="eastAsia"/>
                <w:kern w:val="0"/>
                <w:sz w:val="20"/>
                <w:szCs w:val="21"/>
              </w:rPr>
              <w:t>经验及跨平台</w:t>
            </w:r>
            <w:proofErr w:type="gramEnd"/>
            <w:r>
              <w:rPr>
                <w:rFonts w:ascii="仿宋_GB2312" w:eastAsia="仿宋_GB2312" w:hAnsi="仿宋_GB2312" w:cs="仿宋_GB2312" w:hint="eastAsia"/>
                <w:kern w:val="0"/>
                <w:sz w:val="20"/>
                <w:szCs w:val="21"/>
              </w:rPr>
              <w:t xml:space="preserve">开发、移植和调试能力； </w:t>
            </w:r>
          </w:p>
          <w:p w14:paraId="650665E3"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kern w:val="0"/>
                <w:sz w:val="20"/>
                <w:szCs w:val="21"/>
              </w:rPr>
              <w:t>7</w:t>
            </w:r>
            <w:r>
              <w:rPr>
                <w:rFonts w:ascii="仿宋_GB2312" w:eastAsia="仿宋_GB2312" w:hAnsi="仿宋_GB2312" w:cs="仿宋_GB2312" w:hint="eastAsia"/>
                <w:kern w:val="0"/>
                <w:sz w:val="20"/>
                <w:szCs w:val="21"/>
              </w:rPr>
              <w:t>.其他：</w:t>
            </w:r>
            <w:r>
              <w:rPr>
                <w:rFonts w:ascii="仿宋_GB2312" w:eastAsia="仿宋_GB2312" w:hAnsi="仿宋_GB2312" w:cs="仿宋_GB2312"/>
                <w:kern w:val="0"/>
                <w:sz w:val="20"/>
                <w:szCs w:val="21"/>
              </w:rPr>
              <w:t>具有较强的沟通协调</w:t>
            </w:r>
            <w:r>
              <w:rPr>
                <w:rFonts w:ascii="仿宋_GB2312" w:eastAsia="仿宋_GB2312" w:hAnsi="仿宋_GB2312" w:cs="仿宋_GB2312" w:hint="eastAsia"/>
                <w:kern w:val="0"/>
                <w:sz w:val="20"/>
                <w:szCs w:val="21"/>
              </w:rPr>
              <w:t>和</w:t>
            </w:r>
            <w:r>
              <w:rPr>
                <w:rFonts w:ascii="仿宋_GB2312" w:eastAsia="仿宋_GB2312" w:hAnsi="仿宋_GB2312" w:cs="仿宋_GB2312"/>
                <w:kern w:val="0"/>
                <w:sz w:val="20"/>
                <w:szCs w:val="21"/>
              </w:rPr>
              <w:t>分析能力</w:t>
            </w:r>
            <w:r>
              <w:rPr>
                <w:rFonts w:ascii="仿宋_GB2312" w:eastAsia="仿宋_GB2312" w:hAnsi="仿宋_GB2312" w:cs="仿宋_GB2312" w:hint="eastAsia"/>
                <w:kern w:val="0"/>
                <w:sz w:val="20"/>
                <w:szCs w:val="21"/>
              </w:rPr>
              <w:t>，特别优秀者可适当放宽条件。</w:t>
            </w:r>
          </w:p>
        </w:tc>
      </w:tr>
      <w:tr w:rsidR="005A3B34" w14:paraId="147FB445" w14:textId="77777777">
        <w:trPr>
          <w:trHeight w:val="1363"/>
          <w:jc w:val="center"/>
        </w:trPr>
        <w:tc>
          <w:tcPr>
            <w:tcW w:w="562" w:type="dxa"/>
            <w:vAlign w:val="center"/>
          </w:tcPr>
          <w:p w14:paraId="56A669A0" w14:textId="1203928D" w:rsidR="005A3B34" w:rsidRDefault="005A3B34" w:rsidP="005A3B34">
            <w:pPr>
              <w:rPr>
                <w:rFonts w:ascii="仿宋_GB2312" w:eastAsia="仿宋_GB2312" w:hAnsi="仿宋_GB2312" w:cs="仿宋_GB2312"/>
                <w:szCs w:val="21"/>
              </w:rPr>
            </w:pPr>
            <w:r>
              <w:rPr>
                <w:rFonts w:ascii="仿宋_GB2312" w:eastAsia="仿宋_GB2312" w:hAnsi="仿宋_GB2312" w:cs="仿宋_GB2312" w:hint="eastAsia"/>
                <w:szCs w:val="21"/>
              </w:rPr>
              <w:lastRenderedPageBreak/>
              <w:t>8</w:t>
            </w:r>
          </w:p>
        </w:tc>
        <w:tc>
          <w:tcPr>
            <w:tcW w:w="1276" w:type="dxa"/>
            <w:vAlign w:val="center"/>
          </w:tcPr>
          <w:p w14:paraId="492F0D7E" w14:textId="77777777" w:rsidR="005A3B34" w:rsidRDefault="005A3B34" w:rsidP="005A3B34">
            <w:pPr>
              <w:jc w:val="left"/>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核心技术开发（电力气象研究所）</w:t>
            </w:r>
          </w:p>
        </w:tc>
        <w:tc>
          <w:tcPr>
            <w:tcW w:w="5812" w:type="dxa"/>
            <w:vAlign w:val="center"/>
          </w:tcPr>
          <w:p w14:paraId="2D2589F8" w14:textId="77777777" w:rsidR="005A3B34" w:rsidRDefault="005A3B34" w:rsidP="005A3B34">
            <w:pPr>
              <w:widowControl/>
              <w:spacing w:line="280" w:lineRule="exact"/>
              <w:jc w:val="left"/>
              <w:textAlignment w:val="cente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1.负责激光测风雷</w:t>
            </w:r>
            <w:proofErr w:type="gramStart"/>
            <w:r>
              <w:rPr>
                <w:rFonts w:ascii="仿宋_GB2312" w:eastAsia="仿宋_GB2312" w:hAnsi="仿宋_GB2312" w:cs="仿宋_GB2312" w:hint="eastAsia"/>
                <w:kern w:val="0"/>
                <w:sz w:val="20"/>
                <w:szCs w:val="21"/>
              </w:rPr>
              <w:t>达产品</w:t>
            </w:r>
            <w:proofErr w:type="gramEnd"/>
            <w:r>
              <w:rPr>
                <w:rFonts w:ascii="仿宋_GB2312" w:eastAsia="仿宋_GB2312" w:hAnsi="仿宋_GB2312" w:cs="仿宋_GB2312" w:hint="eastAsia"/>
                <w:kern w:val="0"/>
                <w:sz w:val="20"/>
                <w:szCs w:val="21"/>
              </w:rPr>
              <w:t>优化管理，包含整个产品生命周期管理：制定项目计划、产品的进度管理、试产/量</w:t>
            </w:r>
            <w:proofErr w:type="gramStart"/>
            <w:r>
              <w:rPr>
                <w:rFonts w:ascii="仿宋_GB2312" w:eastAsia="仿宋_GB2312" w:hAnsi="仿宋_GB2312" w:cs="仿宋_GB2312" w:hint="eastAsia"/>
                <w:kern w:val="0"/>
                <w:sz w:val="20"/>
                <w:szCs w:val="21"/>
              </w:rPr>
              <w:t>产过程</w:t>
            </w:r>
            <w:proofErr w:type="gramEnd"/>
            <w:r>
              <w:rPr>
                <w:rFonts w:ascii="仿宋_GB2312" w:eastAsia="仿宋_GB2312" w:hAnsi="仿宋_GB2312" w:cs="仿宋_GB2312" w:hint="eastAsia"/>
                <w:kern w:val="0"/>
                <w:sz w:val="20"/>
                <w:szCs w:val="21"/>
              </w:rPr>
              <w:t>管理、质量管理、技术管理等；</w:t>
            </w:r>
          </w:p>
          <w:p w14:paraId="142AB7DA" w14:textId="77777777" w:rsidR="005A3B34" w:rsidRDefault="005A3B34" w:rsidP="005A3B34">
            <w:pPr>
              <w:widowControl/>
              <w:spacing w:line="280" w:lineRule="exact"/>
              <w:jc w:val="left"/>
              <w:textAlignment w:val="cente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2.负责选择和协调产品、零部件技术方案供应商，确保产品开发和生产过程中的技术问题方案提出和改进；</w:t>
            </w:r>
          </w:p>
          <w:p w14:paraId="45DBE7FB" w14:textId="77777777" w:rsidR="005A3B34" w:rsidRDefault="005A3B34" w:rsidP="005A3B34">
            <w:pPr>
              <w:widowControl/>
              <w:spacing w:line="280" w:lineRule="exact"/>
              <w:jc w:val="left"/>
              <w:textAlignment w:val="cente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3.负责产品的各种认证、检测，把握产品质量及时解决并优化产品生产工艺、质量管理。</w:t>
            </w:r>
          </w:p>
          <w:p w14:paraId="205F7475" w14:textId="77777777" w:rsidR="005A3B34" w:rsidRDefault="005A3B34" w:rsidP="005A3B34">
            <w:pPr>
              <w:widowControl/>
              <w:spacing w:line="280" w:lineRule="exact"/>
              <w:jc w:val="left"/>
              <w:textAlignment w:val="cente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4.负责激光类产品交付管理。包括：调试、维保、改造等。</w:t>
            </w:r>
          </w:p>
          <w:p w14:paraId="0903720B" w14:textId="77777777" w:rsidR="005A3B34" w:rsidRDefault="005A3B34" w:rsidP="005A3B34">
            <w:pPr>
              <w:widowControl/>
              <w:spacing w:line="280" w:lineRule="exact"/>
              <w:textAlignment w:val="center"/>
              <w:rPr>
                <w:rFonts w:ascii="仿宋_GB2312" w:eastAsia="仿宋_GB2312" w:hAnsi="仿宋_GB2312" w:cs="仿宋_GB2312"/>
                <w:kern w:val="0"/>
                <w:sz w:val="20"/>
                <w:szCs w:val="21"/>
              </w:rPr>
            </w:pPr>
            <w:r>
              <w:rPr>
                <w:rFonts w:ascii="仿宋_GB2312" w:eastAsia="仿宋_GB2312" w:hAnsi="仿宋_GB2312" w:cs="仿宋_GB2312"/>
                <w:kern w:val="0"/>
                <w:sz w:val="20"/>
                <w:szCs w:val="21"/>
              </w:rPr>
              <w:t>5</w:t>
            </w:r>
            <w:r>
              <w:rPr>
                <w:rFonts w:ascii="仿宋_GB2312" w:eastAsia="仿宋_GB2312" w:hAnsi="仿宋_GB2312" w:cs="仿宋_GB2312" w:hint="eastAsia"/>
                <w:kern w:val="0"/>
                <w:sz w:val="20"/>
                <w:szCs w:val="21"/>
              </w:rPr>
              <w:t>.利用数学工具对激光雷达原始数据进行数学建模、拟合，对误差进行分析，并掌握一定的MATLAB界面编程能力；</w:t>
            </w:r>
          </w:p>
          <w:p w14:paraId="643AB2B0" w14:textId="77777777" w:rsidR="005A3B34" w:rsidRDefault="005A3B34" w:rsidP="005A3B34">
            <w:pPr>
              <w:widowControl/>
              <w:spacing w:line="280" w:lineRule="exact"/>
              <w:textAlignment w:val="center"/>
              <w:rPr>
                <w:rFonts w:ascii="仿宋_GB2312" w:eastAsia="仿宋_GB2312" w:hAnsi="仿宋_GB2312" w:cs="仿宋_GB2312"/>
                <w:kern w:val="0"/>
                <w:sz w:val="20"/>
                <w:szCs w:val="21"/>
              </w:rPr>
            </w:pPr>
            <w:r>
              <w:rPr>
                <w:rFonts w:ascii="仿宋_GB2312" w:eastAsia="仿宋_GB2312" w:hAnsi="仿宋_GB2312" w:cs="仿宋_GB2312"/>
                <w:kern w:val="0"/>
                <w:sz w:val="20"/>
                <w:szCs w:val="21"/>
              </w:rPr>
              <w:t>6</w:t>
            </w:r>
            <w:r>
              <w:rPr>
                <w:rFonts w:ascii="仿宋_GB2312" w:eastAsia="仿宋_GB2312" w:hAnsi="仿宋_GB2312" w:cs="仿宋_GB2312" w:hint="eastAsia"/>
                <w:kern w:val="0"/>
                <w:sz w:val="20"/>
                <w:szCs w:val="21"/>
              </w:rPr>
              <w:t>.负责激光雷达测风系统算法设计，根据不同的工作环境针对性的设计激光测风反演信息提取算法；</w:t>
            </w:r>
          </w:p>
          <w:p w14:paraId="3AE5E799" w14:textId="77777777" w:rsidR="005A3B34" w:rsidRDefault="005A3B34" w:rsidP="005A3B34">
            <w:pPr>
              <w:widowControl/>
              <w:spacing w:line="280" w:lineRule="exact"/>
              <w:jc w:val="left"/>
              <w:textAlignment w:val="center"/>
              <w:rPr>
                <w:rFonts w:ascii="仿宋_GB2312" w:eastAsia="仿宋_GB2312" w:hAnsi="仿宋_GB2312" w:cs="仿宋_GB2312"/>
                <w:kern w:val="0"/>
                <w:sz w:val="20"/>
                <w:szCs w:val="21"/>
              </w:rPr>
            </w:pPr>
            <w:r>
              <w:rPr>
                <w:rFonts w:ascii="仿宋_GB2312" w:eastAsia="仿宋_GB2312" w:hAnsi="仿宋_GB2312" w:cs="仿宋_GB2312"/>
                <w:kern w:val="0"/>
                <w:sz w:val="20"/>
                <w:szCs w:val="21"/>
              </w:rPr>
              <w:t>7</w:t>
            </w:r>
            <w:r>
              <w:rPr>
                <w:rFonts w:ascii="仿宋_GB2312" w:eastAsia="仿宋_GB2312" w:hAnsi="仿宋_GB2312" w:cs="仿宋_GB2312" w:hint="eastAsia"/>
                <w:kern w:val="0"/>
                <w:sz w:val="20"/>
                <w:szCs w:val="21"/>
              </w:rPr>
              <w:t>.依据光电探测理论，进行数据建模、频谱分析及探测系统设计等工作。</w:t>
            </w:r>
          </w:p>
        </w:tc>
        <w:tc>
          <w:tcPr>
            <w:tcW w:w="6524" w:type="dxa"/>
            <w:vAlign w:val="center"/>
          </w:tcPr>
          <w:p w14:paraId="20F2B45F" w14:textId="77777777" w:rsidR="005A3B34" w:rsidRDefault="005A3B34" w:rsidP="005A3B34">
            <w:pPr>
              <w:widowControl/>
              <w:spacing w:line="280" w:lineRule="exact"/>
              <w:jc w:val="left"/>
              <w:textAlignment w:val="cente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1.学历：全日制硕士研究生</w:t>
            </w:r>
            <w:r>
              <w:rPr>
                <w:rFonts w:ascii="仿宋_GB2312" w:eastAsia="仿宋_GB2312" w:hAnsi="仿宋_GB2312" w:cs="仿宋_GB2312"/>
                <w:kern w:val="0"/>
                <w:sz w:val="20"/>
                <w:szCs w:val="21"/>
              </w:rPr>
              <w:t>及以上学历</w:t>
            </w:r>
            <w:r>
              <w:rPr>
                <w:rFonts w:ascii="仿宋_GB2312" w:eastAsia="仿宋_GB2312" w:hAnsi="仿宋_GB2312" w:cs="仿宋_GB2312" w:hint="eastAsia"/>
                <w:kern w:val="0"/>
                <w:sz w:val="20"/>
                <w:szCs w:val="21"/>
              </w:rPr>
              <w:t>；</w:t>
            </w:r>
          </w:p>
          <w:p w14:paraId="19FE678C" w14:textId="77777777" w:rsidR="005A3B34" w:rsidRDefault="005A3B34" w:rsidP="005A3B34">
            <w:pPr>
              <w:widowControl/>
              <w:spacing w:line="280" w:lineRule="exact"/>
              <w:jc w:val="left"/>
              <w:textAlignment w:val="cente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2.专业：机械设计、电子、计算机、自动化、光学类等相关专业；</w:t>
            </w:r>
          </w:p>
          <w:p w14:paraId="4FD720D4" w14:textId="77777777" w:rsidR="005A3B34" w:rsidRDefault="005A3B34" w:rsidP="005A3B34">
            <w:pPr>
              <w:widowControl/>
              <w:spacing w:line="280" w:lineRule="exact"/>
              <w:jc w:val="left"/>
              <w:textAlignment w:val="center"/>
              <w:rPr>
                <w:rFonts w:ascii="仿宋_GB2312" w:eastAsia="仿宋_GB2312" w:hAnsi="仿宋_GB2312" w:cs="仿宋_GB2312"/>
                <w:kern w:val="0"/>
                <w:sz w:val="20"/>
                <w:szCs w:val="21"/>
              </w:rPr>
            </w:pPr>
            <w:r>
              <w:rPr>
                <w:rFonts w:ascii="仿宋_GB2312" w:eastAsia="仿宋_GB2312" w:hAnsi="仿宋_GB2312" w:cs="仿宋_GB2312"/>
                <w:kern w:val="0"/>
                <w:sz w:val="20"/>
                <w:szCs w:val="21"/>
              </w:rPr>
              <w:t>3</w:t>
            </w:r>
            <w:r>
              <w:rPr>
                <w:rFonts w:ascii="仿宋_GB2312" w:eastAsia="仿宋_GB2312" w:hAnsi="仿宋_GB2312" w:cs="仿宋_GB2312" w:hint="eastAsia"/>
                <w:kern w:val="0"/>
                <w:sz w:val="20"/>
                <w:szCs w:val="21"/>
              </w:rPr>
              <w:t>.年龄：4</w:t>
            </w:r>
            <w:r>
              <w:rPr>
                <w:rFonts w:ascii="仿宋_GB2312" w:eastAsia="仿宋_GB2312" w:hAnsi="仿宋_GB2312" w:cs="仿宋_GB2312"/>
                <w:kern w:val="0"/>
                <w:sz w:val="20"/>
                <w:szCs w:val="21"/>
              </w:rPr>
              <w:t>0</w:t>
            </w:r>
            <w:r>
              <w:rPr>
                <w:rFonts w:ascii="仿宋_GB2312" w:eastAsia="仿宋_GB2312" w:hAnsi="仿宋_GB2312" w:cs="仿宋_GB2312" w:hint="eastAsia"/>
                <w:kern w:val="0"/>
                <w:sz w:val="20"/>
                <w:szCs w:val="21"/>
              </w:rPr>
              <w:t>周岁及以下；</w:t>
            </w:r>
          </w:p>
          <w:p w14:paraId="0B133CFC" w14:textId="77777777" w:rsidR="005A3B34" w:rsidRDefault="005A3B34" w:rsidP="005A3B34">
            <w:pPr>
              <w:widowControl/>
              <w:spacing w:line="280" w:lineRule="exact"/>
              <w:jc w:val="left"/>
              <w:textAlignment w:val="cente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4.职称：</w:t>
            </w:r>
            <w:r>
              <w:rPr>
                <w:rFonts w:ascii="仿宋_GB2312" w:eastAsia="仿宋_GB2312" w:hAnsi="仿宋_GB2312" w:cs="仿宋_GB2312" w:hint="eastAsia"/>
                <w:szCs w:val="21"/>
              </w:rPr>
              <w:t>一般具有</w:t>
            </w:r>
            <w:r>
              <w:rPr>
                <w:rFonts w:ascii="仿宋_GB2312" w:eastAsia="仿宋_GB2312" w:hAnsi="仿宋_GB2312" w:cs="仿宋_GB2312" w:hint="eastAsia"/>
                <w:kern w:val="0"/>
                <w:sz w:val="20"/>
                <w:szCs w:val="21"/>
              </w:rPr>
              <w:t>中级及以上职称；</w:t>
            </w:r>
          </w:p>
          <w:p w14:paraId="7C174C76" w14:textId="77777777" w:rsidR="005A3B34" w:rsidRDefault="005A3B34" w:rsidP="005A3B34">
            <w:pPr>
              <w:widowControl/>
              <w:spacing w:line="280" w:lineRule="exact"/>
              <w:jc w:val="left"/>
              <w:textAlignment w:val="center"/>
              <w:rPr>
                <w:rFonts w:ascii="仿宋_GB2312" w:eastAsia="仿宋_GB2312" w:hAnsi="仿宋_GB2312" w:cs="仿宋_GB2312"/>
                <w:kern w:val="0"/>
                <w:sz w:val="20"/>
                <w:szCs w:val="21"/>
              </w:rPr>
            </w:pPr>
            <w:r>
              <w:rPr>
                <w:rFonts w:ascii="仿宋_GB2312" w:eastAsia="仿宋_GB2312" w:hAnsi="仿宋_GB2312" w:cs="仿宋_GB2312"/>
                <w:kern w:val="0"/>
                <w:sz w:val="20"/>
                <w:szCs w:val="21"/>
              </w:rPr>
              <w:t>5</w:t>
            </w:r>
            <w:r>
              <w:rPr>
                <w:rFonts w:ascii="仿宋_GB2312" w:eastAsia="仿宋_GB2312" w:hAnsi="仿宋_GB2312" w:cs="仿宋_GB2312" w:hint="eastAsia"/>
                <w:kern w:val="0"/>
                <w:sz w:val="20"/>
                <w:szCs w:val="21"/>
              </w:rPr>
              <w:t>.能力：一般应具有2年以上电子产品或光学产品行业设计开发或产品管理经验，精通信号处理技术，掌握各种光电探测器相关的数据分析方法，滤波方法及信号处理算法，具备扎实的数学基础，数字信号理论和实际经验；熟练使用</w:t>
            </w:r>
            <w:proofErr w:type="spellStart"/>
            <w:r>
              <w:rPr>
                <w:rFonts w:ascii="仿宋_GB2312" w:eastAsia="仿宋_GB2312" w:hAnsi="仿宋_GB2312" w:cs="仿宋_GB2312"/>
                <w:kern w:val="0"/>
                <w:sz w:val="20"/>
                <w:szCs w:val="21"/>
              </w:rPr>
              <w:t>Matlab</w:t>
            </w:r>
            <w:proofErr w:type="spellEnd"/>
            <w:r>
              <w:rPr>
                <w:rFonts w:ascii="仿宋_GB2312" w:eastAsia="仿宋_GB2312" w:hAnsi="仿宋_GB2312" w:cs="仿宋_GB2312"/>
                <w:kern w:val="0"/>
                <w:sz w:val="20"/>
                <w:szCs w:val="21"/>
              </w:rPr>
              <w:t>或同类工具进行数据建模，算法设计和仿真验证</w:t>
            </w:r>
            <w:r>
              <w:rPr>
                <w:rFonts w:ascii="仿宋_GB2312" w:eastAsia="仿宋_GB2312" w:hAnsi="仿宋_GB2312" w:cs="仿宋_GB2312" w:hint="eastAsia"/>
                <w:kern w:val="0"/>
                <w:sz w:val="20"/>
                <w:szCs w:val="21"/>
              </w:rPr>
              <w:t>；具备较强的产品规划、产品和项目管理等能力，有独立思考和产品分析能力；具有激光雷达、激光测绘产品、激光类产品或2年以上激光雷达算法开发经验者优先考虑；</w:t>
            </w:r>
          </w:p>
          <w:p w14:paraId="24DD3E8F"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6.计算机及英语：能熟练应用办公自动化软件，英语四级及以上水平；</w:t>
            </w:r>
          </w:p>
          <w:p w14:paraId="56B5B8CF"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kern w:val="0"/>
                <w:sz w:val="20"/>
                <w:szCs w:val="21"/>
              </w:rPr>
              <w:t>7</w:t>
            </w:r>
            <w:r>
              <w:rPr>
                <w:rFonts w:ascii="仿宋_GB2312" w:eastAsia="仿宋_GB2312" w:hAnsi="仿宋_GB2312" w:cs="仿宋_GB2312" w:hint="eastAsia"/>
                <w:kern w:val="0"/>
                <w:sz w:val="20"/>
                <w:szCs w:val="21"/>
              </w:rPr>
              <w:t>.其它：</w:t>
            </w:r>
            <w:r>
              <w:rPr>
                <w:rFonts w:ascii="仿宋_GB2312" w:eastAsia="仿宋_GB2312" w:hAnsi="仿宋_GB2312" w:cs="仿宋_GB2312"/>
                <w:kern w:val="0"/>
                <w:sz w:val="20"/>
                <w:szCs w:val="21"/>
              </w:rPr>
              <w:t>具有较强的沟通协调</w:t>
            </w:r>
            <w:r>
              <w:rPr>
                <w:rFonts w:ascii="仿宋_GB2312" w:eastAsia="仿宋_GB2312" w:hAnsi="仿宋_GB2312" w:cs="仿宋_GB2312" w:hint="eastAsia"/>
                <w:kern w:val="0"/>
                <w:sz w:val="20"/>
                <w:szCs w:val="21"/>
              </w:rPr>
              <w:t>和</w:t>
            </w:r>
            <w:r>
              <w:rPr>
                <w:rFonts w:ascii="仿宋_GB2312" w:eastAsia="仿宋_GB2312" w:hAnsi="仿宋_GB2312" w:cs="仿宋_GB2312"/>
                <w:kern w:val="0"/>
                <w:sz w:val="20"/>
                <w:szCs w:val="21"/>
              </w:rPr>
              <w:t>分析能力</w:t>
            </w:r>
            <w:r>
              <w:rPr>
                <w:rFonts w:ascii="仿宋_GB2312" w:eastAsia="仿宋_GB2312" w:hAnsi="仿宋_GB2312" w:cs="仿宋_GB2312" w:hint="eastAsia"/>
                <w:kern w:val="0"/>
                <w:sz w:val="20"/>
                <w:szCs w:val="21"/>
              </w:rPr>
              <w:t>，特别优秀者可适当放宽条件。</w:t>
            </w:r>
          </w:p>
        </w:tc>
      </w:tr>
      <w:tr w:rsidR="005A3B34" w14:paraId="26B4F78E" w14:textId="77777777">
        <w:trPr>
          <w:trHeight w:val="274"/>
          <w:jc w:val="center"/>
        </w:trPr>
        <w:tc>
          <w:tcPr>
            <w:tcW w:w="562" w:type="dxa"/>
            <w:vAlign w:val="center"/>
          </w:tcPr>
          <w:p w14:paraId="02337118" w14:textId="3095954E" w:rsidR="005A3B34" w:rsidRDefault="005A3B34" w:rsidP="005A3B34">
            <w:pPr>
              <w:rPr>
                <w:rFonts w:ascii="仿宋_GB2312" w:eastAsia="仿宋_GB2312" w:hAnsi="仿宋_GB2312" w:cs="仿宋_GB2312"/>
                <w:szCs w:val="21"/>
              </w:rPr>
            </w:pPr>
            <w:r>
              <w:rPr>
                <w:rFonts w:ascii="仿宋_GB2312" w:eastAsia="仿宋_GB2312" w:hAnsi="仿宋_GB2312" w:cs="仿宋_GB2312" w:hint="eastAsia"/>
                <w:szCs w:val="21"/>
              </w:rPr>
              <w:t>9</w:t>
            </w:r>
          </w:p>
        </w:tc>
        <w:tc>
          <w:tcPr>
            <w:tcW w:w="1276" w:type="dxa"/>
            <w:vAlign w:val="center"/>
          </w:tcPr>
          <w:p w14:paraId="0A8657C6" w14:textId="77777777" w:rsidR="005A3B34" w:rsidRDefault="005A3B34" w:rsidP="005A3B34">
            <w:pPr>
              <w:widowControl/>
              <w:spacing w:line="280" w:lineRule="exact"/>
              <w:textAlignment w:val="cente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GIS系统开发（电力气象研究所）</w:t>
            </w:r>
          </w:p>
        </w:tc>
        <w:tc>
          <w:tcPr>
            <w:tcW w:w="5812" w:type="dxa"/>
            <w:vAlign w:val="center"/>
          </w:tcPr>
          <w:p w14:paraId="5EE2074B" w14:textId="77777777" w:rsidR="005A3B34" w:rsidRDefault="005A3B34" w:rsidP="005A3B34">
            <w:pPr>
              <w:widowControl/>
              <w:spacing w:line="280" w:lineRule="exact"/>
              <w:jc w:val="left"/>
              <w:textAlignment w:val="cente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1.负责研究所软件开发管理，包含对软件开发全过程的管理：制定开发计划、开发进度管理、软件测试管理等。</w:t>
            </w:r>
          </w:p>
          <w:p w14:paraId="203EBA34" w14:textId="77777777" w:rsidR="005A3B34" w:rsidRDefault="005A3B34" w:rsidP="005A3B34">
            <w:pPr>
              <w:widowControl/>
              <w:spacing w:line="280" w:lineRule="exact"/>
              <w:jc w:val="left"/>
              <w:textAlignment w:val="cente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2.负责研究所软件维护管理，包含管理和协调相关人员进行软件部署与测试、售后技术支持、软件升级等。</w:t>
            </w:r>
          </w:p>
          <w:p w14:paraId="217A3203" w14:textId="77777777" w:rsidR="005A3B34" w:rsidRDefault="005A3B34" w:rsidP="005A3B34">
            <w:pPr>
              <w:widowControl/>
              <w:spacing w:line="280" w:lineRule="exact"/>
              <w:jc w:val="left"/>
              <w:textAlignment w:val="cente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3.负责研究所软件开发和维护相关文档的编写和整理。</w:t>
            </w:r>
          </w:p>
          <w:p w14:paraId="67DD5DC0" w14:textId="77777777" w:rsidR="005A3B34" w:rsidRDefault="005A3B34" w:rsidP="005A3B34">
            <w:pPr>
              <w:widowControl/>
              <w:spacing w:line="280" w:lineRule="exact"/>
              <w:jc w:val="left"/>
              <w:textAlignment w:val="cente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4.参与软件开发和维护过程，能够根据用户需求提出程序的修改建议。</w:t>
            </w:r>
          </w:p>
          <w:p w14:paraId="32628596" w14:textId="77777777" w:rsidR="005A3B34" w:rsidRDefault="005A3B34" w:rsidP="005A3B34">
            <w:pPr>
              <w:widowControl/>
              <w:spacing w:line="280" w:lineRule="exact"/>
              <w:jc w:val="left"/>
              <w:textAlignment w:val="cente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5.深入学习了解产品及相关技术知识,了解行业核心业务流程,根据客户需求和实际情况调整优化技术方案,协助客户更好的使用软件产品。</w:t>
            </w:r>
          </w:p>
        </w:tc>
        <w:tc>
          <w:tcPr>
            <w:tcW w:w="6524" w:type="dxa"/>
            <w:vAlign w:val="center"/>
          </w:tcPr>
          <w:p w14:paraId="08ABA87B" w14:textId="77777777" w:rsidR="005A3B34" w:rsidRDefault="005A3B34" w:rsidP="005A3B34">
            <w:pPr>
              <w:widowControl/>
              <w:spacing w:line="280" w:lineRule="exact"/>
              <w:jc w:val="left"/>
              <w:textAlignment w:val="cente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1.学历：全日制硕士研究生</w:t>
            </w:r>
            <w:r>
              <w:rPr>
                <w:rFonts w:ascii="仿宋_GB2312" w:eastAsia="仿宋_GB2312" w:hAnsi="仿宋_GB2312" w:cs="仿宋_GB2312"/>
                <w:kern w:val="0"/>
                <w:sz w:val="20"/>
                <w:szCs w:val="21"/>
              </w:rPr>
              <w:t>及以上学历</w:t>
            </w:r>
            <w:r>
              <w:rPr>
                <w:rFonts w:ascii="仿宋_GB2312" w:eastAsia="仿宋_GB2312" w:hAnsi="仿宋_GB2312" w:cs="仿宋_GB2312" w:hint="eastAsia"/>
                <w:kern w:val="0"/>
                <w:sz w:val="20"/>
                <w:szCs w:val="21"/>
              </w:rPr>
              <w:t>；</w:t>
            </w:r>
          </w:p>
          <w:p w14:paraId="3C6B3A1F" w14:textId="77777777" w:rsidR="005A3B34" w:rsidRDefault="005A3B34" w:rsidP="005A3B34">
            <w:pPr>
              <w:widowControl/>
              <w:spacing w:line="280" w:lineRule="exact"/>
              <w:jc w:val="left"/>
              <w:textAlignment w:val="cente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2.专业：地理信息系统、计算机软件等相关专业；</w:t>
            </w:r>
          </w:p>
          <w:p w14:paraId="78A17D04" w14:textId="77777777" w:rsidR="005A3B34" w:rsidRDefault="005A3B34" w:rsidP="005A3B34">
            <w:pPr>
              <w:widowControl/>
              <w:spacing w:line="280" w:lineRule="exact"/>
              <w:jc w:val="left"/>
              <w:textAlignment w:val="center"/>
              <w:rPr>
                <w:rFonts w:ascii="仿宋_GB2312" w:eastAsia="仿宋_GB2312" w:hAnsi="仿宋_GB2312" w:cs="仿宋_GB2312"/>
                <w:kern w:val="0"/>
                <w:sz w:val="20"/>
                <w:szCs w:val="21"/>
              </w:rPr>
            </w:pPr>
            <w:r>
              <w:rPr>
                <w:rFonts w:ascii="仿宋_GB2312" w:eastAsia="仿宋_GB2312" w:hAnsi="仿宋_GB2312" w:cs="仿宋_GB2312"/>
                <w:kern w:val="0"/>
                <w:sz w:val="20"/>
                <w:szCs w:val="21"/>
              </w:rPr>
              <w:t>3</w:t>
            </w:r>
            <w:r>
              <w:rPr>
                <w:rFonts w:ascii="仿宋_GB2312" w:eastAsia="仿宋_GB2312" w:hAnsi="仿宋_GB2312" w:cs="仿宋_GB2312" w:hint="eastAsia"/>
                <w:kern w:val="0"/>
                <w:sz w:val="20"/>
                <w:szCs w:val="21"/>
              </w:rPr>
              <w:t>.年龄：4</w:t>
            </w:r>
            <w:r>
              <w:rPr>
                <w:rFonts w:ascii="仿宋_GB2312" w:eastAsia="仿宋_GB2312" w:hAnsi="仿宋_GB2312" w:cs="仿宋_GB2312"/>
                <w:kern w:val="0"/>
                <w:sz w:val="20"/>
                <w:szCs w:val="21"/>
              </w:rPr>
              <w:t>0</w:t>
            </w:r>
            <w:r>
              <w:rPr>
                <w:rFonts w:ascii="仿宋_GB2312" w:eastAsia="仿宋_GB2312" w:hAnsi="仿宋_GB2312" w:cs="仿宋_GB2312" w:hint="eastAsia"/>
                <w:kern w:val="0"/>
                <w:sz w:val="20"/>
                <w:szCs w:val="21"/>
              </w:rPr>
              <w:t>周岁及以下；</w:t>
            </w:r>
          </w:p>
          <w:p w14:paraId="664606C6" w14:textId="77777777" w:rsidR="005A3B34" w:rsidRDefault="005A3B34" w:rsidP="005A3B34">
            <w:pPr>
              <w:widowControl/>
              <w:spacing w:line="280" w:lineRule="exact"/>
              <w:jc w:val="left"/>
              <w:textAlignment w:val="cente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4.职称：</w:t>
            </w:r>
            <w:r>
              <w:rPr>
                <w:rFonts w:ascii="仿宋_GB2312" w:eastAsia="仿宋_GB2312" w:hAnsi="仿宋_GB2312" w:cs="仿宋_GB2312" w:hint="eastAsia"/>
                <w:szCs w:val="21"/>
              </w:rPr>
              <w:t>一般具有</w:t>
            </w:r>
            <w:r>
              <w:rPr>
                <w:rFonts w:ascii="仿宋_GB2312" w:eastAsia="仿宋_GB2312" w:hAnsi="仿宋_GB2312" w:cs="仿宋_GB2312" w:hint="eastAsia"/>
                <w:kern w:val="0"/>
                <w:sz w:val="20"/>
                <w:szCs w:val="21"/>
              </w:rPr>
              <w:t>中级及以上职称</w:t>
            </w:r>
          </w:p>
          <w:p w14:paraId="277ED1BE" w14:textId="77777777" w:rsidR="005A3B34" w:rsidRDefault="005A3B34" w:rsidP="005A3B34">
            <w:pPr>
              <w:widowControl/>
              <w:spacing w:line="280" w:lineRule="exact"/>
              <w:jc w:val="left"/>
              <w:textAlignment w:val="cente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5.能力：一般应具有2年以上软件开发和系统维护工作经历，熟悉JAVA等开发语言，熟悉Vue框架设计；具有风电或光</w:t>
            </w:r>
            <w:proofErr w:type="gramStart"/>
            <w:r>
              <w:rPr>
                <w:rFonts w:ascii="仿宋_GB2312" w:eastAsia="仿宋_GB2312" w:hAnsi="仿宋_GB2312" w:cs="仿宋_GB2312" w:hint="eastAsia"/>
                <w:kern w:val="0"/>
                <w:sz w:val="20"/>
                <w:szCs w:val="21"/>
              </w:rPr>
              <w:t>伏项目</w:t>
            </w:r>
            <w:proofErr w:type="gramEnd"/>
            <w:r>
              <w:rPr>
                <w:rFonts w:ascii="仿宋_GB2312" w:eastAsia="仿宋_GB2312" w:hAnsi="仿宋_GB2312" w:cs="仿宋_GB2312" w:hint="eastAsia"/>
                <w:kern w:val="0"/>
                <w:sz w:val="20"/>
                <w:szCs w:val="21"/>
              </w:rPr>
              <w:t>开发软件产品、</w:t>
            </w:r>
            <w:proofErr w:type="gramStart"/>
            <w:r>
              <w:rPr>
                <w:rFonts w:ascii="仿宋_GB2312" w:eastAsia="仿宋_GB2312" w:hAnsi="仿宋_GB2312" w:cs="仿宋_GB2312" w:hint="eastAsia"/>
                <w:kern w:val="0"/>
                <w:sz w:val="20"/>
                <w:szCs w:val="21"/>
              </w:rPr>
              <w:t>微信小</w:t>
            </w:r>
            <w:proofErr w:type="gramEnd"/>
            <w:r>
              <w:rPr>
                <w:rFonts w:ascii="仿宋_GB2312" w:eastAsia="仿宋_GB2312" w:hAnsi="仿宋_GB2312" w:cs="仿宋_GB2312" w:hint="eastAsia"/>
                <w:kern w:val="0"/>
                <w:sz w:val="20"/>
                <w:szCs w:val="21"/>
              </w:rPr>
              <w:t>程序开发和维护经验者优先考虑；</w:t>
            </w:r>
          </w:p>
          <w:p w14:paraId="47412A82"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hint="eastAsia"/>
                <w:kern w:val="0"/>
                <w:sz w:val="20"/>
                <w:szCs w:val="21"/>
              </w:rPr>
              <w:t>6.计算机及英语：能熟练应用办公自动化软件，英语四级及以上水平；</w:t>
            </w:r>
          </w:p>
          <w:p w14:paraId="2A0897D1" w14:textId="77777777" w:rsidR="005A3B34" w:rsidRDefault="005A3B34" w:rsidP="005A3B34">
            <w:pPr>
              <w:rPr>
                <w:rFonts w:ascii="仿宋_GB2312" w:eastAsia="仿宋_GB2312" w:hAnsi="仿宋_GB2312" w:cs="仿宋_GB2312"/>
                <w:kern w:val="0"/>
                <w:sz w:val="20"/>
                <w:szCs w:val="21"/>
              </w:rPr>
            </w:pPr>
            <w:r>
              <w:rPr>
                <w:rFonts w:ascii="仿宋_GB2312" w:eastAsia="仿宋_GB2312" w:hAnsi="仿宋_GB2312" w:cs="仿宋_GB2312"/>
                <w:kern w:val="0"/>
                <w:sz w:val="20"/>
                <w:szCs w:val="21"/>
              </w:rPr>
              <w:t>7</w:t>
            </w:r>
            <w:r>
              <w:rPr>
                <w:rFonts w:ascii="仿宋_GB2312" w:eastAsia="仿宋_GB2312" w:hAnsi="仿宋_GB2312" w:cs="仿宋_GB2312" w:hint="eastAsia"/>
                <w:kern w:val="0"/>
                <w:sz w:val="20"/>
                <w:szCs w:val="21"/>
              </w:rPr>
              <w:t>.其它：</w:t>
            </w:r>
            <w:r>
              <w:rPr>
                <w:rFonts w:ascii="仿宋_GB2312" w:eastAsia="仿宋_GB2312" w:hAnsi="仿宋_GB2312" w:cs="仿宋_GB2312"/>
                <w:kern w:val="0"/>
                <w:sz w:val="20"/>
                <w:szCs w:val="21"/>
              </w:rPr>
              <w:t>具有较强的沟通协调</w:t>
            </w:r>
            <w:r>
              <w:rPr>
                <w:rFonts w:ascii="仿宋_GB2312" w:eastAsia="仿宋_GB2312" w:hAnsi="仿宋_GB2312" w:cs="仿宋_GB2312" w:hint="eastAsia"/>
                <w:kern w:val="0"/>
                <w:sz w:val="20"/>
                <w:szCs w:val="21"/>
              </w:rPr>
              <w:t>和</w:t>
            </w:r>
            <w:r>
              <w:rPr>
                <w:rFonts w:ascii="仿宋_GB2312" w:eastAsia="仿宋_GB2312" w:hAnsi="仿宋_GB2312" w:cs="仿宋_GB2312"/>
                <w:kern w:val="0"/>
                <w:sz w:val="20"/>
                <w:szCs w:val="21"/>
              </w:rPr>
              <w:t>分析能力</w:t>
            </w:r>
            <w:r>
              <w:rPr>
                <w:rFonts w:ascii="仿宋_GB2312" w:eastAsia="仿宋_GB2312" w:hAnsi="仿宋_GB2312" w:cs="仿宋_GB2312" w:hint="eastAsia"/>
                <w:kern w:val="0"/>
                <w:sz w:val="20"/>
                <w:szCs w:val="21"/>
              </w:rPr>
              <w:t>，特别优秀者可适当放宽条件。</w:t>
            </w:r>
          </w:p>
        </w:tc>
      </w:tr>
      <w:tr w:rsidR="005A3B34" w14:paraId="3B84A263" w14:textId="77777777">
        <w:trPr>
          <w:trHeight w:val="1363"/>
          <w:jc w:val="center"/>
        </w:trPr>
        <w:tc>
          <w:tcPr>
            <w:tcW w:w="562" w:type="dxa"/>
            <w:vAlign w:val="center"/>
          </w:tcPr>
          <w:p w14:paraId="0789D922" w14:textId="55C1BC78" w:rsidR="005A3B34" w:rsidRDefault="005A3B34" w:rsidP="005A3B34">
            <w:pPr>
              <w:jc w:val="center"/>
              <w:rPr>
                <w:rFonts w:ascii="仿宋_GB2312" w:eastAsia="仿宋_GB2312" w:hAnsi="仿宋_GB2312" w:cs="仿宋_GB2312"/>
                <w:szCs w:val="21"/>
              </w:rPr>
            </w:pPr>
            <w:r>
              <w:rPr>
                <w:rFonts w:ascii="仿宋_GB2312" w:eastAsia="仿宋_GB2312" w:hAnsi="仿宋_GB2312" w:cs="仿宋_GB2312" w:hint="eastAsia"/>
                <w:szCs w:val="21"/>
              </w:rPr>
              <w:lastRenderedPageBreak/>
              <w:t>10</w:t>
            </w:r>
          </w:p>
        </w:tc>
        <w:tc>
          <w:tcPr>
            <w:tcW w:w="1276" w:type="dxa"/>
            <w:vAlign w:val="center"/>
          </w:tcPr>
          <w:p w14:paraId="4E5B98F6" w14:textId="77777777" w:rsidR="005A3B34" w:rsidRDefault="005A3B34" w:rsidP="005A3B34">
            <w:pPr>
              <w:jc w:val="center"/>
              <w:rPr>
                <w:rFonts w:ascii="仿宋_GB2312" w:eastAsia="仿宋_GB2312" w:hAnsi="仿宋_GB2312" w:cs="仿宋_GB2312"/>
                <w:szCs w:val="21"/>
              </w:rPr>
            </w:pPr>
            <w:r>
              <w:rPr>
                <w:rFonts w:ascii="仿宋_GB2312" w:eastAsia="仿宋_GB2312" w:hAnsi="仿宋_GB2312" w:cs="仿宋_GB2312" w:hint="eastAsia"/>
                <w:szCs w:val="21"/>
              </w:rPr>
              <w:t>海上风</w:t>
            </w:r>
            <w:proofErr w:type="gramStart"/>
            <w:r>
              <w:rPr>
                <w:rFonts w:ascii="仿宋_GB2312" w:eastAsia="仿宋_GB2312" w:hAnsi="仿宋_GB2312" w:cs="仿宋_GB2312" w:hint="eastAsia"/>
                <w:szCs w:val="21"/>
              </w:rPr>
              <w:t>电运行</w:t>
            </w:r>
            <w:proofErr w:type="gramEnd"/>
            <w:r>
              <w:rPr>
                <w:rFonts w:ascii="仿宋_GB2312" w:eastAsia="仿宋_GB2312" w:hAnsi="仿宋_GB2312" w:cs="仿宋_GB2312" w:hint="eastAsia"/>
                <w:szCs w:val="21"/>
              </w:rPr>
              <w:t>技术研究（海上风电研究所）</w:t>
            </w:r>
          </w:p>
        </w:tc>
        <w:tc>
          <w:tcPr>
            <w:tcW w:w="5812" w:type="dxa"/>
            <w:vAlign w:val="center"/>
          </w:tcPr>
          <w:p w14:paraId="2B07E445" w14:textId="77777777" w:rsidR="005A3B34" w:rsidRDefault="005A3B34" w:rsidP="005A3B34">
            <w:pPr>
              <w:rPr>
                <w:rFonts w:ascii="仿宋_GB2312" w:eastAsia="仿宋_GB2312" w:hAnsi="仿宋_GB2312" w:cs="仿宋_GB2312"/>
                <w:szCs w:val="21"/>
              </w:rPr>
            </w:pPr>
            <w:r>
              <w:rPr>
                <w:rFonts w:ascii="仿宋_GB2312" w:eastAsia="仿宋_GB2312" w:hAnsi="仿宋_GB2312" w:cs="仿宋_GB2312" w:hint="eastAsia"/>
                <w:szCs w:val="21"/>
              </w:rPr>
              <w:t>1.了解收集分析</w:t>
            </w:r>
            <w:r>
              <w:rPr>
                <w:rFonts w:ascii="仿宋_GB2312" w:eastAsia="仿宋_GB2312" w:hAnsi="仿宋_GB2312" w:cs="仿宋_GB2312"/>
                <w:szCs w:val="21"/>
              </w:rPr>
              <w:t>各地区最新的设备.材料和工程分包的工程价格信息，跟踪各地区土地征用.租金.补偿等非技术成本的信息；</w:t>
            </w:r>
          </w:p>
          <w:p w14:paraId="68CCE8CE" w14:textId="77777777" w:rsidR="005A3B34" w:rsidRDefault="005A3B34" w:rsidP="005A3B34">
            <w:pPr>
              <w:rPr>
                <w:rFonts w:ascii="仿宋_GB2312" w:eastAsia="仿宋_GB2312" w:hAnsi="仿宋_GB2312" w:cs="仿宋_GB2312"/>
                <w:szCs w:val="21"/>
              </w:rPr>
            </w:pPr>
            <w:r>
              <w:rPr>
                <w:rFonts w:ascii="仿宋_GB2312" w:eastAsia="仿宋_GB2312" w:hAnsi="仿宋_GB2312" w:cs="仿宋_GB2312" w:hint="eastAsia"/>
                <w:szCs w:val="21"/>
              </w:rPr>
              <w:t>2.研究海上风</w:t>
            </w:r>
            <w:proofErr w:type="gramStart"/>
            <w:r>
              <w:rPr>
                <w:rFonts w:ascii="仿宋_GB2312" w:eastAsia="仿宋_GB2312" w:hAnsi="仿宋_GB2312" w:cs="仿宋_GB2312" w:hint="eastAsia"/>
                <w:szCs w:val="21"/>
              </w:rPr>
              <w:t>电项目</w:t>
            </w:r>
            <w:proofErr w:type="gramEnd"/>
            <w:r>
              <w:rPr>
                <w:rFonts w:ascii="仿宋_GB2312" w:eastAsia="仿宋_GB2312" w:hAnsi="仿宋_GB2312" w:cs="仿宋_GB2312" w:hint="eastAsia"/>
                <w:szCs w:val="21"/>
              </w:rPr>
              <w:t>造价大数据.指标系统，建立完善技经数据库，价格库；</w:t>
            </w:r>
          </w:p>
          <w:p w14:paraId="180C1A74" w14:textId="77777777" w:rsidR="005A3B34" w:rsidRDefault="005A3B34" w:rsidP="005A3B34">
            <w:pPr>
              <w:pStyle w:val="a7"/>
              <w:rPr>
                <w:rFonts w:ascii="仿宋_GB2312" w:eastAsia="仿宋_GB2312" w:hAnsi="仿宋_GB2312" w:cs="仿宋_GB2312"/>
                <w:szCs w:val="21"/>
              </w:rPr>
            </w:pPr>
            <w:r>
              <w:rPr>
                <w:rFonts w:ascii="仿宋_GB2312" w:eastAsia="仿宋_GB2312" w:hAnsi="仿宋_GB2312" w:cs="仿宋_GB2312" w:hint="eastAsia"/>
                <w:szCs w:val="21"/>
              </w:rPr>
              <w:t>3.负责研究所海上风</w:t>
            </w:r>
            <w:proofErr w:type="gramStart"/>
            <w:r>
              <w:rPr>
                <w:rFonts w:ascii="仿宋_GB2312" w:eastAsia="仿宋_GB2312" w:hAnsi="仿宋_GB2312" w:cs="仿宋_GB2312" w:hint="eastAsia"/>
                <w:szCs w:val="21"/>
              </w:rPr>
              <w:t>电项目</w:t>
            </w:r>
            <w:proofErr w:type="gramEnd"/>
            <w:r>
              <w:rPr>
                <w:rFonts w:ascii="仿宋_GB2312" w:eastAsia="仿宋_GB2312" w:hAnsi="仿宋_GB2312" w:cs="仿宋_GB2312" w:hint="eastAsia"/>
                <w:szCs w:val="21"/>
              </w:rPr>
              <w:t>投资估算，工程概算测算；</w:t>
            </w:r>
          </w:p>
          <w:p w14:paraId="235F9209" w14:textId="77777777" w:rsidR="005A3B34" w:rsidRDefault="005A3B34" w:rsidP="005A3B34">
            <w:pPr>
              <w:rPr>
                <w:rFonts w:ascii="仿宋_GB2312" w:eastAsia="仿宋_GB2312" w:hAnsi="仿宋_GB2312" w:cs="仿宋_GB2312"/>
                <w:szCs w:val="21"/>
              </w:rPr>
            </w:pPr>
            <w:r>
              <w:rPr>
                <w:rFonts w:ascii="仿宋_GB2312" w:eastAsia="仿宋_GB2312" w:hAnsi="仿宋_GB2312" w:cs="仿宋_GB2312" w:hint="eastAsia"/>
                <w:szCs w:val="21"/>
              </w:rPr>
              <w:t>4.执行集团公司海上风</w:t>
            </w:r>
            <w:proofErr w:type="gramStart"/>
            <w:r>
              <w:rPr>
                <w:rFonts w:ascii="仿宋_GB2312" w:eastAsia="仿宋_GB2312" w:hAnsi="仿宋_GB2312" w:cs="仿宋_GB2312" w:hint="eastAsia"/>
                <w:szCs w:val="21"/>
              </w:rPr>
              <w:t>电项目</w:t>
            </w:r>
            <w:proofErr w:type="gramEnd"/>
            <w:r>
              <w:rPr>
                <w:rFonts w:ascii="仿宋_GB2312" w:eastAsia="仿宋_GB2312" w:hAnsi="仿宋_GB2312" w:cs="仿宋_GB2312" w:hint="eastAsia"/>
                <w:szCs w:val="21"/>
              </w:rPr>
              <w:t>概算审查，配合经济性评价测算的审查；</w:t>
            </w:r>
          </w:p>
          <w:p w14:paraId="24721819" w14:textId="77777777" w:rsidR="005A3B34" w:rsidRDefault="005A3B34" w:rsidP="005A3B34">
            <w:pPr>
              <w:rPr>
                <w:rFonts w:ascii="仿宋_GB2312" w:eastAsia="仿宋_GB2312" w:hAnsi="仿宋_GB2312" w:cs="仿宋_GB2312"/>
                <w:szCs w:val="21"/>
              </w:rPr>
            </w:pPr>
            <w:r>
              <w:rPr>
                <w:rFonts w:ascii="仿宋_GB2312" w:eastAsia="仿宋_GB2312" w:hAnsi="仿宋_GB2312" w:cs="仿宋_GB2312" w:hint="eastAsia"/>
                <w:szCs w:val="21"/>
              </w:rPr>
              <w:t>5.执行集团公司海上风</w:t>
            </w:r>
            <w:proofErr w:type="gramStart"/>
            <w:r>
              <w:rPr>
                <w:rFonts w:ascii="仿宋_GB2312" w:eastAsia="仿宋_GB2312" w:hAnsi="仿宋_GB2312" w:cs="仿宋_GB2312" w:hint="eastAsia"/>
                <w:szCs w:val="21"/>
              </w:rPr>
              <w:t>电项目</w:t>
            </w:r>
            <w:proofErr w:type="gramEnd"/>
            <w:r>
              <w:rPr>
                <w:rFonts w:ascii="仿宋_GB2312" w:eastAsia="仿宋_GB2312" w:hAnsi="仿宋_GB2312" w:cs="仿宋_GB2312" w:hint="eastAsia"/>
                <w:szCs w:val="21"/>
              </w:rPr>
              <w:t>招标工程量清单及招标标底等招标文件审查；</w:t>
            </w:r>
          </w:p>
          <w:p w14:paraId="48132CBB" w14:textId="77777777" w:rsidR="005A3B34" w:rsidRDefault="005A3B34" w:rsidP="005A3B34">
            <w:pPr>
              <w:pStyle w:val="a7"/>
              <w:rPr>
                <w:rFonts w:ascii="仿宋_GB2312" w:eastAsia="仿宋_GB2312" w:hAnsi="仿宋_GB2312" w:cs="仿宋_GB2312"/>
                <w:szCs w:val="21"/>
              </w:rPr>
            </w:pPr>
            <w:r>
              <w:rPr>
                <w:rFonts w:ascii="仿宋_GB2312" w:eastAsia="仿宋_GB2312" w:hAnsi="仿宋_GB2312" w:cs="仿宋_GB2312" w:hint="eastAsia"/>
                <w:szCs w:val="21"/>
              </w:rPr>
              <w:t>6.编制完善集团海上风电造价相关标准规范；</w:t>
            </w:r>
          </w:p>
          <w:p w14:paraId="22A7DDDF" w14:textId="77777777" w:rsidR="005A3B34" w:rsidRDefault="005A3B34" w:rsidP="005A3B34">
            <w:pPr>
              <w:pStyle w:val="a7"/>
              <w:rPr>
                <w:rFonts w:ascii="仿宋_GB2312" w:eastAsia="仿宋_GB2312" w:hAnsi="仿宋_GB2312" w:cs="仿宋_GB2312"/>
                <w:szCs w:val="21"/>
              </w:rPr>
            </w:pPr>
            <w:r>
              <w:rPr>
                <w:rFonts w:ascii="仿宋_GB2312" w:eastAsia="仿宋_GB2312" w:hAnsi="仿宋_GB2312" w:cs="仿宋_GB2312" w:hint="eastAsia"/>
                <w:szCs w:val="21"/>
              </w:rPr>
              <w:t>7.按时完成集团公司和公司下达及领导交办的研究任务。</w:t>
            </w:r>
          </w:p>
        </w:tc>
        <w:tc>
          <w:tcPr>
            <w:tcW w:w="6524" w:type="dxa"/>
            <w:vAlign w:val="center"/>
          </w:tcPr>
          <w:p w14:paraId="1CF788FC" w14:textId="77777777" w:rsidR="005A3B34" w:rsidRDefault="005A3B34" w:rsidP="005A3B34">
            <w:pPr>
              <w:rPr>
                <w:rFonts w:ascii="仿宋_GB2312" w:eastAsia="仿宋_GB2312" w:hAnsi="仿宋_GB2312" w:cs="仿宋_GB2312"/>
                <w:szCs w:val="21"/>
              </w:rPr>
            </w:pPr>
            <w:r>
              <w:rPr>
                <w:rFonts w:ascii="仿宋_GB2312" w:eastAsia="仿宋_GB2312" w:hAnsi="仿宋_GB2312" w:cs="仿宋_GB2312" w:hint="eastAsia"/>
                <w:szCs w:val="21"/>
              </w:rPr>
              <w:t>1.学历：全日制硕士研究生及以上学历；</w:t>
            </w:r>
          </w:p>
          <w:p w14:paraId="5F4EDE46" w14:textId="77777777" w:rsidR="005A3B34" w:rsidRDefault="005A3B34" w:rsidP="005A3B34">
            <w:pPr>
              <w:rPr>
                <w:rFonts w:ascii="仿宋_GB2312" w:eastAsia="仿宋_GB2312" w:hAnsi="仿宋_GB2312" w:cs="仿宋_GB2312"/>
                <w:szCs w:val="21"/>
              </w:rPr>
            </w:pPr>
            <w:r>
              <w:rPr>
                <w:rFonts w:ascii="仿宋_GB2312" w:eastAsia="仿宋_GB2312" w:hAnsi="仿宋_GB2312" w:cs="仿宋_GB2312" w:hint="eastAsia"/>
                <w:szCs w:val="21"/>
              </w:rPr>
              <w:t>2.专业：工程经济类及相关专业；</w:t>
            </w:r>
          </w:p>
          <w:p w14:paraId="6FB1FC24" w14:textId="77777777" w:rsidR="005A3B34" w:rsidRDefault="005A3B34" w:rsidP="005A3B34">
            <w:pPr>
              <w:rPr>
                <w:rFonts w:ascii="仿宋_GB2312" w:eastAsia="仿宋_GB2312" w:hAnsi="仿宋_GB2312" w:cs="仿宋_GB2312"/>
                <w:szCs w:val="21"/>
              </w:rPr>
            </w:pPr>
            <w:r>
              <w:rPr>
                <w:rFonts w:ascii="仿宋_GB2312" w:eastAsia="仿宋_GB2312" w:hAnsi="仿宋_GB2312" w:cs="仿宋_GB2312" w:hint="eastAsia"/>
                <w:szCs w:val="21"/>
              </w:rPr>
              <w:t>3.年龄：</w:t>
            </w:r>
            <w:r>
              <w:rPr>
                <w:rFonts w:ascii="仿宋_GB2312" w:eastAsia="仿宋_GB2312" w:hAnsi="仿宋_GB2312" w:cs="仿宋_GB2312"/>
                <w:szCs w:val="21"/>
              </w:rPr>
              <w:t>40</w:t>
            </w:r>
            <w:r>
              <w:rPr>
                <w:rFonts w:ascii="仿宋_GB2312" w:eastAsia="仿宋_GB2312" w:hAnsi="仿宋_GB2312" w:cs="仿宋_GB2312" w:hint="eastAsia"/>
                <w:szCs w:val="21"/>
              </w:rPr>
              <w:t>周岁及以下；</w:t>
            </w:r>
          </w:p>
          <w:p w14:paraId="1A22F3AE" w14:textId="77777777" w:rsidR="005A3B34" w:rsidRDefault="005A3B34" w:rsidP="005A3B34">
            <w:pPr>
              <w:rPr>
                <w:rFonts w:ascii="仿宋_GB2312" w:eastAsia="仿宋_GB2312" w:hAnsi="仿宋_GB2312" w:cs="仿宋_GB2312"/>
                <w:szCs w:val="21"/>
              </w:rPr>
            </w:pPr>
            <w:r>
              <w:rPr>
                <w:rFonts w:ascii="仿宋_GB2312" w:eastAsia="仿宋_GB2312" w:hAnsi="仿宋_GB2312" w:cs="仿宋_GB2312"/>
                <w:szCs w:val="21"/>
              </w:rPr>
              <w:t>4</w:t>
            </w:r>
            <w:r>
              <w:rPr>
                <w:rFonts w:ascii="仿宋_GB2312" w:eastAsia="仿宋_GB2312" w:hAnsi="仿宋_GB2312" w:cs="仿宋_GB2312" w:hint="eastAsia"/>
                <w:szCs w:val="21"/>
              </w:rPr>
              <w:t>.职称：一般具有中级及以上职称；</w:t>
            </w:r>
          </w:p>
          <w:p w14:paraId="49EB24C4" w14:textId="77777777" w:rsidR="005A3B34" w:rsidRDefault="005A3B34" w:rsidP="005A3B34">
            <w:pPr>
              <w:rPr>
                <w:rFonts w:ascii="仿宋_GB2312" w:eastAsia="仿宋_GB2312" w:hAnsi="仿宋_GB2312" w:cs="仿宋_GB2312"/>
                <w:szCs w:val="21"/>
              </w:rPr>
            </w:pPr>
            <w:r>
              <w:rPr>
                <w:rFonts w:ascii="仿宋_GB2312" w:eastAsia="仿宋_GB2312" w:hAnsi="仿宋_GB2312" w:cs="仿宋_GB2312"/>
                <w:szCs w:val="21"/>
              </w:rPr>
              <w:t>5</w:t>
            </w:r>
            <w:r>
              <w:rPr>
                <w:rFonts w:ascii="仿宋_GB2312" w:eastAsia="仿宋_GB2312" w:hAnsi="仿宋_GB2312" w:cs="仿宋_GB2312" w:hint="eastAsia"/>
                <w:szCs w:val="21"/>
              </w:rPr>
              <w:t>.能力：一般应具有5年及以上相应工作经历，且具有2年及以上海</w:t>
            </w:r>
            <w:proofErr w:type="gramStart"/>
            <w:r>
              <w:rPr>
                <w:rFonts w:ascii="仿宋_GB2312" w:eastAsia="仿宋_GB2312" w:hAnsi="仿宋_GB2312" w:cs="仿宋_GB2312" w:hint="eastAsia"/>
                <w:szCs w:val="21"/>
              </w:rPr>
              <w:t>上风电项目</w:t>
            </w:r>
            <w:proofErr w:type="gramEnd"/>
            <w:r>
              <w:rPr>
                <w:rFonts w:ascii="仿宋_GB2312" w:eastAsia="仿宋_GB2312" w:hAnsi="仿宋_GB2312" w:cs="仿宋_GB2312" w:hint="eastAsia"/>
                <w:szCs w:val="21"/>
              </w:rPr>
              <w:t>技术经济工作经验，熟悉电力行业定额，地方定额，熟悉电力建设工程工程量清单计价规范，建设工程工程量清单计价规范，</w:t>
            </w:r>
            <w:proofErr w:type="gramStart"/>
            <w:r>
              <w:rPr>
                <w:rFonts w:ascii="仿宋_GB2312" w:eastAsia="仿宋_GB2312" w:hAnsi="仿宋_GB2312" w:cs="仿宋_GB2312" w:hint="eastAsia"/>
                <w:szCs w:val="21"/>
              </w:rPr>
              <w:t>熟悉广</w:t>
            </w:r>
            <w:proofErr w:type="gramEnd"/>
            <w:r>
              <w:rPr>
                <w:rFonts w:ascii="仿宋_GB2312" w:eastAsia="仿宋_GB2312" w:hAnsi="仿宋_GB2312" w:cs="仿宋_GB2312" w:hint="eastAsia"/>
                <w:szCs w:val="21"/>
              </w:rPr>
              <w:t>联达，</w:t>
            </w:r>
            <w:proofErr w:type="gramStart"/>
            <w:r>
              <w:rPr>
                <w:rFonts w:ascii="仿宋_GB2312" w:eastAsia="仿宋_GB2312" w:hAnsi="仿宋_GB2312" w:cs="仿宋_GB2312" w:hint="eastAsia"/>
                <w:szCs w:val="21"/>
              </w:rPr>
              <w:t>博微等</w:t>
            </w:r>
            <w:proofErr w:type="gramEnd"/>
            <w:r>
              <w:rPr>
                <w:rFonts w:ascii="仿宋_GB2312" w:eastAsia="仿宋_GB2312" w:hAnsi="仿宋_GB2312" w:cs="仿宋_GB2312" w:hint="eastAsia"/>
                <w:szCs w:val="21"/>
              </w:rPr>
              <w:t>造价软件；</w:t>
            </w:r>
          </w:p>
          <w:p w14:paraId="5CEE42C7" w14:textId="77777777" w:rsidR="005A3B34" w:rsidRDefault="005A3B34" w:rsidP="005A3B34">
            <w:pPr>
              <w:rPr>
                <w:rFonts w:ascii="仿宋_GB2312" w:eastAsia="仿宋_GB2312" w:hAnsi="仿宋_GB2312" w:cs="仿宋_GB2312"/>
                <w:szCs w:val="21"/>
              </w:rPr>
            </w:pPr>
            <w:r>
              <w:rPr>
                <w:rFonts w:ascii="仿宋_GB2312" w:eastAsia="仿宋_GB2312" w:hAnsi="仿宋_GB2312" w:cs="仿宋_GB2312"/>
                <w:szCs w:val="21"/>
              </w:rPr>
              <w:t>6</w:t>
            </w:r>
            <w:r>
              <w:rPr>
                <w:rFonts w:ascii="仿宋_GB2312" w:eastAsia="仿宋_GB2312" w:hAnsi="仿宋_GB2312" w:cs="仿宋_GB2312" w:hint="eastAsia"/>
                <w:szCs w:val="21"/>
              </w:rPr>
              <w:t>.计算机及英语：能熟练应用办公自动化软件，英语四级及以上水平；</w:t>
            </w:r>
            <w:r>
              <w:rPr>
                <w:rFonts w:ascii="仿宋_GB2312" w:eastAsia="仿宋_GB2312" w:hAnsi="仿宋_GB2312" w:cs="仿宋_GB2312"/>
                <w:szCs w:val="21"/>
              </w:rPr>
              <w:t>7</w:t>
            </w:r>
            <w:r>
              <w:rPr>
                <w:rFonts w:ascii="仿宋_GB2312" w:eastAsia="仿宋_GB2312" w:hAnsi="仿宋_GB2312" w:cs="仿宋_GB2312" w:hint="eastAsia"/>
                <w:szCs w:val="21"/>
              </w:rPr>
              <w:t>.其他：具有较强的沟通协调和分析能力，特别优秀者可适当放宽条件</w:t>
            </w:r>
          </w:p>
        </w:tc>
      </w:tr>
      <w:tr w:rsidR="005A3B34" w14:paraId="669916AD" w14:textId="77777777">
        <w:trPr>
          <w:trHeight w:val="263"/>
          <w:jc w:val="center"/>
        </w:trPr>
        <w:tc>
          <w:tcPr>
            <w:tcW w:w="562" w:type="dxa"/>
            <w:vAlign w:val="center"/>
          </w:tcPr>
          <w:p w14:paraId="6A567E7D" w14:textId="2AC8E622" w:rsidR="005A3B34" w:rsidRDefault="005A3B34" w:rsidP="005A3B34">
            <w:pPr>
              <w:jc w:val="center"/>
              <w:rPr>
                <w:rFonts w:ascii="仿宋_GB2312" w:eastAsia="仿宋_GB2312" w:hAnsi="仿宋_GB2312" w:cs="仿宋_GB2312"/>
                <w:szCs w:val="21"/>
              </w:rPr>
            </w:pPr>
            <w:r>
              <w:rPr>
                <w:rFonts w:ascii="仿宋_GB2312" w:eastAsia="仿宋_GB2312" w:hAnsi="仿宋_GB2312" w:cs="仿宋_GB2312" w:hint="eastAsia"/>
                <w:szCs w:val="21"/>
              </w:rPr>
              <w:t>11</w:t>
            </w:r>
          </w:p>
        </w:tc>
        <w:tc>
          <w:tcPr>
            <w:tcW w:w="1276" w:type="dxa"/>
            <w:vAlign w:val="center"/>
          </w:tcPr>
          <w:p w14:paraId="133F690A" w14:textId="77777777" w:rsidR="005A3B34" w:rsidRDefault="005A3B34" w:rsidP="005A3B34">
            <w:pPr>
              <w:jc w:val="center"/>
              <w:rPr>
                <w:rFonts w:ascii="仿宋_GB2312" w:eastAsia="仿宋_GB2312" w:hAnsi="仿宋_GB2312" w:cs="仿宋_GB2312"/>
                <w:szCs w:val="21"/>
              </w:rPr>
            </w:pPr>
            <w:r>
              <w:rPr>
                <w:rFonts w:ascii="仿宋_GB2312" w:eastAsia="仿宋_GB2312" w:hAnsi="仿宋_GB2312" w:cs="仿宋_GB2312" w:hint="eastAsia"/>
                <w:szCs w:val="21"/>
              </w:rPr>
              <w:t>风电智能集控技术研究（运营优化研究所）</w:t>
            </w:r>
          </w:p>
        </w:tc>
        <w:tc>
          <w:tcPr>
            <w:tcW w:w="5812" w:type="dxa"/>
            <w:vAlign w:val="center"/>
          </w:tcPr>
          <w:p w14:paraId="02AD6021" w14:textId="77777777" w:rsidR="005A3B34" w:rsidRDefault="005A3B34" w:rsidP="005A3B34">
            <w:pPr>
              <w:jc w:val="left"/>
              <w:rPr>
                <w:rFonts w:ascii="仿宋_GB2312" w:eastAsia="仿宋_GB2312" w:hAnsi="仿宋_GB2312" w:cs="仿宋_GB2312"/>
                <w:szCs w:val="21"/>
              </w:rPr>
            </w:pPr>
            <w:r>
              <w:rPr>
                <w:rFonts w:ascii="仿宋_GB2312" w:eastAsia="仿宋_GB2312" w:hAnsi="仿宋_GB2312" w:cs="仿宋_GB2312" w:hint="eastAsia"/>
                <w:szCs w:val="21"/>
              </w:rPr>
              <w:t>负责风电风机及场站智能集控研究，并负责集团风电生产数据态势分析。</w:t>
            </w:r>
          </w:p>
        </w:tc>
        <w:tc>
          <w:tcPr>
            <w:tcW w:w="6524" w:type="dxa"/>
            <w:vAlign w:val="center"/>
          </w:tcPr>
          <w:p w14:paraId="504D8E01" w14:textId="77777777" w:rsidR="005A3B34" w:rsidRDefault="005A3B34" w:rsidP="005A3B34">
            <w:pPr>
              <w:rPr>
                <w:rFonts w:ascii="仿宋_GB2312" w:eastAsia="仿宋_GB2312" w:hAnsi="仿宋_GB2312" w:cs="仿宋_GB2312"/>
                <w:szCs w:val="21"/>
              </w:rPr>
            </w:pPr>
            <w:r>
              <w:rPr>
                <w:rFonts w:ascii="仿宋_GB2312" w:eastAsia="仿宋_GB2312" w:hAnsi="仿宋_GB2312" w:cs="仿宋_GB2312" w:hint="eastAsia"/>
                <w:szCs w:val="21"/>
              </w:rPr>
              <w:t>1</w:t>
            </w:r>
            <w:r>
              <w:rPr>
                <w:rFonts w:ascii="仿宋_GB2312" w:eastAsia="仿宋_GB2312" w:hAnsi="仿宋_GB2312" w:cs="仿宋_GB2312"/>
                <w:szCs w:val="21"/>
              </w:rPr>
              <w:t>.学历</w:t>
            </w:r>
            <w:r>
              <w:rPr>
                <w:rFonts w:ascii="仿宋_GB2312" w:eastAsia="仿宋_GB2312" w:hAnsi="仿宋_GB2312" w:cs="仿宋_GB2312" w:hint="eastAsia"/>
                <w:szCs w:val="21"/>
              </w:rPr>
              <w:t>：全日制硕士研究生及以上学历；</w:t>
            </w:r>
          </w:p>
          <w:p w14:paraId="4A4DA929" w14:textId="77777777" w:rsidR="005A3B34" w:rsidRDefault="005A3B34" w:rsidP="005A3B34">
            <w:pPr>
              <w:rPr>
                <w:rFonts w:ascii="仿宋_GB2312" w:eastAsia="仿宋_GB2312" w:hAnsi="仿宋_GB2312" w:cs="仿宋_GB2312"/>
                <w:szCs w:val="21"/>
              </w:rPr>
            </w:pPr>
            <w:r>
              <w:rPr>
                <w:rFonts w:ascii="仿宋_GB2312" w:eastAsia="仿宋_GB2312" w:hAnsi="仿宋_GB2312" w:cs="仿宋_GB2312"/>
                <w:szCs w:val="21"/>
              </w:rPr>
              <w:t>2.专业</w:t>
            </w:r>
            <w:r>
              <w:rPr>
                <w:rFonts w:ascii="仿宋_GB2312" w:eastAsia="仿宋_GB2312" w:hAnsi="仿宋_GB2312" w:cs="仿宋_GB2312" w:hint="eastAsia"/>
                <w:szCs w:val="21"/>
              </w:rPr>
              <w:t>：电气工程及其自动化、电力系统、新能源等专业；</w:t>
            </w:r>
          </w:p>
          <w:p w14:paraId="205F70D9" w14:textId="77777777" w:rsidR="005A3B34" w:rsidRDefault="005A3B34" w:rsidP="005A3B34">
            <w:pPr>
              <w:rPr>
                <w:rFonts w:ascii="仿宋_GB2312" w:eastAsia="仿宋_GB2312" w:hAnsi="仿宋_GB2312" w:cs="仿宋_GB2312"/>
                <w:szCs w:val="21"/>
              </w:rPr>
            </w:pPr>
            <w:r>
              <w:rPr>
                <w:rFonts w:ascii="仿宋_GB2312" w:eastAsia="仿宋_GB2312" w:hAnsi="仿宋_GB2312" w:cs="仿宋_GB2312" w:hint="eastAsia"/>
                <w:szCs w:val="21"/>
              </w:rPr>
              <w:t>3</w:t>
            </w:r>
            <w:r>
              <w:rPr>
                <w:rFonts w:ascii="仿宋_GB2312" w:eastAsia="仿宋_GB2312" w:hAnsi="仿宋_GB2312" w:cs="仿宋_GB2312"/>
                <w:szCs w:val="21"/>
              </w:rPr>
              <w:t>.</w:t>
            </w:r>
            <w:r>
              <w:rPr>
                <w:rFonts w:ascii="仿宋_GB2312" w:eastAsia="仿宋_GB2312" w:hAnsi="仿宋_GB2312" w:cs="仿宋_GB2312" w:hint="eastAsia"/>
                <w:szCs w:val="21"/>
              </w:rPr>
              <w:t>年龄：</w:t>
            </w:r>
            <w:r>
              <w:rPr>
                <w:rFonts w:ascii="仿宋_GB2312" w:eastAsia="仿宋_GB2312" w:hAnsi="仿宋_GB2312" w:cs="仿宋_GB2312"/>
                <w:szCs w:val="21"/>
              </w:rPr>
              <w:t>40</w:t>
            </w:r>
            <w:r>
              <w:rPr>
                <w:rFonts w:ascii="仿宋_GB2312" w:eastAsia="仿宋_GB2312" w:hAnsi="仿宋_GB2312" w:cs="仿宋_GB2312" w:hint="eastAsia"/>
                <w:szCs w:val="21"/>
              </w:rPr>
              <w:t>周岁及以下；</w:t>
            </w:r>
          </w:p>
          <w:p w14:paraId="0878FE57" w14:textId="77777777" w:rsidR="005A3B34" w:rsidRDefault="005A3B34" w:rsidP="005A3B34">
            <w:pPr>
              <w:rPr>
                <w:rFonts w:ascii="仿宋_GB2312" w:eastAsia="仿宋_GB2312" w:hAnsi="仿宋_GB2312" w:cs="仿宋_GB2312"/>
                <w:szCs w:val="21"/>
              </w:rPr>
            </w:pPr>
            <w:r>
              <w:rPr>
                <w:rFonts w:ascii="仿宋_GB2312" w:eastAsia="仿宋_GB2312" w:hAnsi="仿宋_GB2312" w:cs="仿宋_GB2312"/>
                <w:szCs w:val="21"/>
              </w:rPr>
              <w:t>4</w:t>
            </w:r>
            <w:r>
              <w:rPr>
                <w:rFonts w:ascii="仿宋_GB2312" w:eastAsia="仿宋_GB2312" w:hAnsi="仿宋_GB2312" w:cs="仿宋_GB2312" w:hint="eastAsia"/>
                <w:szCs w:val="21"/>
              </w:rPr>
              <w:t>.</w:t>
            </w:r>
            <w:r>
              <w:rPr>
                <w:rFonts w:ascii="仿宋_GB2312" w:eastAsia="仿宋_GB2312" w:hAnsi="仿宋_GB2312" w:cs="仿宋_GB2312"/>
                <w:szCs w:val="21"/>
              </w:rPr>
              <w:t>职称</w:t>
            </w:r>
            <w:r>
              <w:rPr>
                <w:rFonts w:ascii="仿宋_GB2312" w:eastAsia="仿宋_GB2312" w:hAnsi="仿宋_GB2312" w:cs="仿宋_GB2312" w:hint="eastAsia"/>
                <w:szCs w:val="21"/>
              </w:rPr>
              <w:t>：一般应具有中级及以上职称</w:t>
            </w:r>
            <w:r>
              <w:rPr>
                <w:rFonts w:ascii="仿宋_GB2312" w:eastAsia="仿宋_GB2312" w:hAnsi="仿宋_GB2312" w:cs="仿宋_GB2312"/>
                <w:szCs w:val="21"/>
              </w:rPr>
              <w:t>；</w:t>
            </w:r>
          </w:p>
          <w:p w14:paraId="24C20A5A" w14:textId="77777777" w:rsidR="005A3B34" w:rsidRDefault="005A3B34" w:rsidP="005A3B34">
            <w:pPr>
              <w:pStyle w:val="a7"/>
              <w:rPr>
                <w:rFonts w:ascii="仿宋_GB2312" w:eastAsia="仿宋_GB2312" w:hAnsi="仿宋_GB2312" w:cs="仿宋_GB2312"/>
                <w:szCs w:val="21"/>
              </w:rPr>
            </w:pPr>
            <w:r>
              <w:rPr>
                <w:rFonts w:ascii="仿宋_GB2312" w:eastAsia="仿宋_GB2312" w:hAnsi="仿宋_GB2312" w:cs="仿宋_GB2312"/>
                <w:szCs w:val="21"/>
              </w:rPr>
              <w:t>5.</w:t>
            </w:r>
            <w:r>
              <w:rPr>
                <w:rFonts w:ascii="仿宋_GB2312" w:eastAsia="仿宋_GB2312" w:hAnsi="仿宋_GB2312" w:cs="仿宋_GB2312" w:hint="eastAsia"/>
                <w:szCs w:val="21"/>
              </w:rPr>
              <w:t>能力：具有5年以上工作经验，且具有3年以上风机主控程序研发、</w:t>
            </w:r>
            <w:proofErr w:type="spellStart"/>
            <w:r>
              <w:rPr>
                <w:rFonts w:ascii="仿宋_GB2312" w:eastAsia="仿宋_GB2312" w:hAnsi="仿宋_GB2312" w:cs="仿宋_GB2312" w:hint="eastAsia"/>
                <w:szCs w:val="21"/>
              </w:rPr>
              <w:t>scada</w:t>
            </w:r>
            <w:proofErr w:type="spellEnd"/>
            <w:r>
              <w:rPr>
                <w:rFonts w:ascii="仿宋_GB2312" w:eastAsia="仿宋_GB2312" w:hAnsi="仿宋_GB2312" w:cs="仿宋_GB2312" w:hint="eastAsia"/>
                <w:szCs w:val="21"/>
              </w:rPr>
              <w:t>系统研发或风电大数据分析相关工作经历；</w:t>
            </w:r>
          </w:p>
          <w:p w14:paraId="4313E1C2" w14:textId="77777777" w:rsidR="005A3B34" w:rsidRDefault="005A3B34" w:rsidP="005A3B34">
            <w:pPr>
              <w:pStyle w:val="a7"/>
              <w:rPr>
                <w:rFonts w:ascii="仿宋_GB2312" w:eastAsia="仿宋_GB2312" w:hAnsi="仿宋_GB2312" w:cs="仿宋_GB2312"/>
                <w:szCs w:val="21"/>
              </w:rPr>
            </w:pPr>
            <w:r>
              <w:rPr>
                <w:rFonts w:ascii="仿宋_GB2312" w:eastAsia="仿宋_GB2312" w:hAnsi="仿宋_GB2312" w:cs="仿宋_GB2312"/>
                <w:szCs w:val="21"/>
              </w:rPr>
              <w:t>6.计算机</w:t>
            </w:r>
            <w:r>
              <w:rPr>
                <w:rFonts w:ascii="仿宋_GB2312" w:eastAsia="仿宋_GB2312" w:hAnsi="仿宋_GB2312" w:cs="仿宋_GB2312" w:hint="eastAsia"/>
                <w:szCs w:val="21"/>
              </w:rPr>
              <w:t>：</w:t>
            </w:r>
            <w:r>
              <w:rPr>
                <w:rFonts w:ascii="仿宋_GB2312" w:eastAsia="仿宋_GB2312" w:hAnsi="仿宋_GB2312" w:cs="仿宋_GB2312"/>
                <w:szCs w:val="21"/>
              </w:rPr>
              <w:t>能熟练</w:t>
            </w:r>
            <w:r>
              <w:rPr>
                <w:rFonts w:ascii="仿宋_GB2312" w:eastAsia="仿宋_GB2312" w:hAnsi="仿宋_GB2312" w:cs="仿宋_GB2312" w:hint="eastAsia"/>
                <w:szCs w:val="21"/>
              </w:rPr>
              <w:t>应用</w:t>
            </w:r>
            <w:r>
              <w:rPr>
                <w:rFonts w:ascii="仿宋_GB2312" w:eastAsia="仿宋_GB2312" w:hAnsi="仿宋_GB2312" w:cs="仿宋_GB2312"/>
                <w:szCs w:val="21"/>
              </w:rPr>
              <w:t>办公自动化软件</w:t>
            </w:r>
            <w:r>
              <w:rPr>
                <w:rFonts w:ascii="仿宋_GB2312" w:eastAsia="仿宋_GB2312" w:hAnsi="仿宋_GB2312" w:cs="仿宋_GB2312" w:hint="eastAsia"/>
                <w:szCs w:val="21"/>
              </w:rPr>
              <w:t>；</w:t>
            </w:r>
          </w:p>
          <w:p w14:paraId="6CC898C1" w14:textId="77777777" w:rsidR="005A3B34" w:rsidRDefault="005A3B34" w:rsidP="005A3B34">
            <w:pPr>
              <w:pStyle w:val="a7"/>
              <w:rPr>
                <w:rFonts w:ascii="仿宋_GB2312" w:eastAsia="仿宋_GB2312" w:hAnsi="仿宋_GB2312" w:cs="仿宋_GB2312"/>
                <w:szCs w:val="21"/>
              </w:rPr>
            </w:pPr>
            <w:r>
              <w:rPr>
                <w:rFonts w:ascii="仿宋_GB2312" w:eastAsia="仿宋_GB2312" w:hAnsi="仿宋_GB2312" w:cs="仿宋_GB2312"/>
                <w:szCs w:val="21"/>
              </w:rPr>
              <w:t>7.</w:t>
            </w:r>
            <w:r>
              <w:rPr>
                <w:rFonts w:ascii="仿宋_GB2312" w:eastAsia="仿宋_GB2312" w:hAnsi="仿宋_GB2312" w:cs="仿宋_GB2312" w:hint="eastAsia"/>
                <w:szCs w:val="21"/>
              </w:rPr>
              <w:t>其它：</w:t>
            </w:r>
            <w:r>
              <w:rPr>
                <w:rFonts w:ascii="仿宋_GB2312" w:eastAsia="仿宋_GB2312" w:hAnsi="仿宋_GB2312" w:cs="仿宋_GB2312"/>
                <w:szCs w:val="21"/>
              </w:rPr>
              <w:t>具有较强的沟通协调</w:t>
            </w:r>
            <w:r>
              <w:rPr>
                <w:rFonts w:ascii="仿宋_GB2312" w:eastAsia="仿宋_GB2312" w:hAnsi="仿宋_GB2312" w:cs="仿宋_GB2312" w:hint="eastAsia"/>
                <w:szCs w:val="21"/>
              </w:rPr>
              <w:t>和</w:t>
            </w:r>
            <w:r>
              <w:rPr>
                <w:rFonts w:ascii="仿宋_GB2312" w:eastAsia="仿宋_GB2312" w:hAnsi="仿宋_GB2312" w:cs="仿宋_GB2312"/>
                <w:szCs w:val="21"/>
              </w:rPr>
              <w:t>分析能力</w:t>
            </w:r>
            <w:r>
              <w:rPr>
                <w:rFonts w:ascii="仿宋_GB2312" w:eastAsia="仿宋_GB2312" w:hAnsi="仿宋_GB2312" w:cs="仿宋_GB2312" w:hint="eastAsia"/>
                <w:szCs w:val="21"/>
              </w:rPr>
              <w:t>，特别优秀者可适当放宽条件。</w:t>
            </w:r>
          </w:p>
        </w:tc>
      </w:tr>
      <w:tr w:rsidR="005A3B34" w14:paraId="470A0F52" w14:textId="77777777">
        <w:trPr>
          <w:trHeight w:val="416"/>
          <w:jc w:val="center"/>
        </w:trPr>
        <w:tc>
          <w:tcPr>
            <w:tcW w:w="562" w:type="dxa"/>
            <w:vAlign w:val="center"/>
          </w:tcPr>
          <w:p w14:paraId="1A07E0B6" w14:textId="1DDBEBCE" w:rsidR="005A3B34" w:rsidRDefault="005A3B34" w:rsidP="005A3B34">
            <w:pPr>
              <w:jc w:val="center"/>
              <w:rPr>
                <w:rFonts w:ascii="仿宋_GB2312" w:eastAsia="仿宋_GB2312" w:hAnsi="仿宋_GB2312" w:cs="仿宋_GB2312"/>
                <w:szCs w:val="21"/>
              </w:rPr>
            </w:pPr>
            <w:r>
              <w:rPr>
                <w:rFonts w:ascii="仿宋_GB2312" w:eastAsia="仿宋_GB2312" w:hAnsi="仿宋_GB2312" w:cs="仿宋_GB2312" w:hint="eastAsia"/>
                <w:szCs w:val="21"/>
              </w:rPr>
              <w:t>12</w:t>
            </w:r>
          </w:p>
        </w:tc>
        <w:tc>
          <w:tcPr>
            <w:tcW w:w="1276" w:type="dxa"/>
            <w:vAlign w:val="center"/>
          </w:tcPr>
          <w:p w14:paraId="3B44753E" w14:textId="77777777" w:rsidR="005A3B34" w:rsidRDefault="005A3B34" w:rsidP="005A3B34">
            <w:pPr>
              <w:jc w:val="left"/>
              <w:rPr>
                <w:rFonts w:ascii="仿宋_GB2312" w:eastAsia="仿宋_GB2312" w:hAnsi="仿宋_GB2312" w:cs="仿宋_GB2312"/>
                <w:szCs w:val="21"/>
              </w:rPr>
            </w:pPr>
            <w:proofErr w:type="gramStart"/>
            <w:r>
              <w:rPr>
                <w:rFonts w:ascii="仿宋_GB2312" w:eastAsia="仿宋_GB2312" w:hAnsi="仿宋_GB2312" w:cs="仿宋_GB2312" w:hint="eastAsia"/>
                <w:szCs w:val="21"/>
              </w:rPr>
              <w:t>网源协调</w:t>
            </w:r>
            <w:proofErr w:type="gramEnd"/>
            <w:r>
              <w:rPr>
                <w:rFonts w:ascii="仿宋_GB2312" w:eastAsia="仿宋_GB2312" w:hAnsi="仿宋_GB2312" w:cs="仿宋_GB2312" w:hint="eastAsia"/>
                <w:szCs w:val="21"/>
              </w:rPr>
              <w:t>技术研究（运营优化研究所）</w:t>
            </w:r>
          </w:p>
        </w:tc>
        <w:tc>
          <w:tcPr>
            <w:tcW w:w="5812" w:type="dxa"/>
            <w:vAlign w:val="center"/>
          </w:tcPr>
          <w:p w14:paraId="4C529E2B" w14:textId="77777777" w:rsidR="005A3B34" w:rsidRDefault="005A3B34" w:rsidP="005A3B34">
            <w:pPr>
              <w:jc w:val="left"/>
              <w:rPr>
                <w:rFonts w:ascii="仿宋_GB2312" w:eastAsia="仿宋_GB2312" w:hAnsi="仿宋_GB2312" w:cs="仿宋_GB2312"/>
                <w:szCs w:val="21"/>
              </w:rPr>
            </w:pPr>
            <w:r>
              <w:rPr>
                <w:rFonts w:ascii="仿宋_GB2312" w:eastAsia="仿宋_GB2312" w:hAnsi="仿宋_GB2312" w:cs="仿宋_GB2312" w:hint="eastAsia"/>
                <w:szCs w:val="21"/>
              </w:rPr>
              <w:t>负责小微风力发电机组发电机研发、电力电子变换控制设备设计、技术研发及实证；负责风力发电机组变流变频提质增效技术研发和项目实施；</w:t>
            </w:r>
          </w:p>
        </w:tc>
        <w:tc>
          <w:tcPr>
            <w:tcW w:w="6524" w:type="dxa"/>
            <w:vAlign w:val="center"/>
          </w:tcPr>
          <w:p w14:paraId="188ABEE0" w14:textId="77777777" w:rsidR="005A3B34" w:rsidRDefault="005A3B34" w:rsidP="005A3B34">
            <w:pPr>
              <w:rPr>
                <w:rFonts w:ascii="仿宋_GB2312" w:eastAsia="仿宋_GB2312" w:hAnsi="仿宋_GB2312" w:cs="仿宋_GB2312"/>
                <w:szCs w:val="21"/>
              </w:rPr>
            </w:pPr>
            <w:r>
              <w:rPr>
                <w:rFonts w:ascii="仿宋_GB2312" w:eastAsia="仿宋_GB2312" w:hAnsi="仿宋_GB2312" w:cs="仿宋_GB2312" w:hint="eastAsia"/>
                <w:szCs w:val="21"/>
              </w:rPr>
              <w:t>1</w:t>
            </w:r>
            <w:r>
              <w:rPr>
                <w:rFonts w:ascii="仿宋_GB2312" w:eastAsia="仿宋_GB2312" w:hAnsi="仿宋_GB2312" w:cs="仿宋_GB2312"/>
                <w:szCs w:val="21"/>
              </w:rPr>
              <w:t>.学历</w:t>
            </w:r>
            <w:r>
              <w:rPr>
                <w:rFonts w:ascii="仿宋_GB2312" w:eastAsia="仿宋_GB2312" w:hAnsi="仿宋_GB2312" w:cs="仿宋_GB2312" w:hint="eastAsia"/>
                <w:szCs w:val="21"/>
              </w:rPr>
              <w:t>：全日制硕士研究生及以上学历；</w:t>
            </w:r>
          </w:p>
          <w:p w14:paraId="1DC95664" w14:textId="77777777" w:rsidR="005A3B34" w:rsidRDefault="005A3B34" w:rsidP="005A3B34">
            <w:pPr>
              <w:rPr>
                <w:rFonts w:ascii="仿宋_GB2312" w:eastAsia="仿宋_GB2312" w:hAnsi="仿宋_GB2312" w:cs="仿宋_GB2312"/>
                <w:szCs w:val="21"/>
              </w:rPr>
            </w:pPr>
            <w:r>
              <w:rPr>
                <w:rFonts w:ascii="仿宋_GB2312" w:eastAsia="仿宋_GB2312" w:hAnsi="仿宋_GB2312" w:cs="仿宋_GB2312"/>
                <w:szCs w:val="21"/>
              </w:rPr>
              <w:t>2.专业</w:t>
            </w:r>
            <w:r>
              <w:rPr>
                <w:rFonts w:ascii="仿宋_GB2312" w:eastAsia="仿宋_GB2312" w:hAnsi="仿宋_GB2312" w:cs="仿宋_GB2312" w:hint="eastAsia"/>
                <w:szCs w:val="21"/>
              </w:rPr>
              <w:t>：电气工程及其自动化；</w:t>
            </w:r>
          </w:p>
          <w:p w14:paraId="50040AF3" w14:textId="77777777" w:rsidR="005A3B34" w:rsidRDefault="005A3B34" w:rsidP="005A3B34">
            <w:pPr>
              <w:rPr>
                <w:rFonts w:ascii="仿宋_GB2312" w:eastAsia="仿宋_GB2312" w:hAnsi="仿宋_GB2312" w:cs="仿宋_GB2312"/>
                <w:szCs w:val="21"/>
              </w:rPr>
            </w:pPr>
            <w:r>
              <w:rPr>
                <w:rFonts w:ascii="仿宋_GB2312" w:eastAsia="仿宋_GB2312" w:hAnsi="仿宋_GB2312" w:cs="仿宋_GB2312" w:hint="eastAsia"/>
                <w:szCs w:val="21"/>
              </w:rPr>
              <w:t>3</w:t>
            </w:r>
            <w:r>
              <w:rPr>
                <w:rFonts w:ascii="仿宋_GB2312" w:eastAsia="仿宋_GB2312" w:hAnsi="仿宋_GB2312" w:cs="仿宋_GB2312"/>
                <w:szCs w:val="21"/>
              </w:rPr>
              <w:t>.</w:t>
            </w:r>
            <w:r>
              <w:rPr>
                <w:rFonts w:ascii="仿宋_GB2312" w:eastAsia="仿宋_GB2312" w:hAnsi="仿宋_GB2312" w:cs="仿宋_GB2312" w:hint="eastAsia"/>
                <w:szCs w:val="21"/>
              </w:rPr>
              <w:t>年龄：</w:t>
            </w:r>
            <w:r>
              <w:rPr>
                <w:rFonts w:ascii="仿宋_GB2312" w:eastAsia="仿宋_GB2312" w:hAnsi="仿宋_GB2312" w:cs="仿宋_GB2312"/>
                <w:szCs w:val="21"/>
              </w:rPr>
              <w:t>40</w:t>
            </w:r>
            <w:r>
              <w:rPr>
                <w:rFonts w:ascii="仿宋_GB2312" w:eastAsia="仿宋_GB2312" w:hAnsi="仿宋_GB2312" w:cs="仿宋_GB2312" w:hint="eastAsia"/>
                <w:szCs w:val="21"/>
              </w:rPr>
              <w:t>周岁及以下；</w:t>
            </w:r>
          </w:p>
          <w:p w14:paraId="4624F733" w14:textId="77777777" w:rsidR="005A3B34" w:rsidRDefault="005A3B34" w:rsidP="005A3B34">
            <w:pPr>
              <w:rPr>
                <w:rFonts w:ascii="仿宋_GB2312" w:eastAsia="仿宋_GB2312" w:hAnsi="仿宋_GB2312" w:cs="仿宋_GB2312"/>
                <w:szCs w:val="21"/>
              </w:rPr>
            </w:pPr>
            <w:r>
              <w:rPr>
                <w:rFonts w:ascii="仿宋_GB2312" w:eastAsia="仿宋_GB2312" w:hAnsi="仿宋_GB2312" w:cs="仿宋_GB2312"/>
                <w:szCs w:val="21"/>
              </w:rPr>
              <w:t>4</w:t>
            </w:r>
            <w:r>
              <w:rPr>
                <w:rFonts w:ascii="仿宋_GB2312" w:eastAsia="仿宋_GB2312" w:hAnsi="仿宋_GB2312" w:cs="仿宋_GB2312" w:hint="eastAsia"/>
                <w:szCs w:val="21"/>
              </w:rPr>
              <w:t>.</w:t>
            </w:r>
            <w:r>
              <w:rPr>
                <w:rFonts w:ascii="仿宋_GB2312" w:eastAsia="仿宋_GB2312" w:hAnsi="仿宋_GB2312" w:cs="仿宋_GB2312"/>
                <w:szCs w:val="21"/>
              </w:rPr>
              <w:t>职称</w:t>
            </w:r>
            <w:r>
              <w:rPr>
                <w:rFonts w:ascii="仿宋_GB2312" w:eastAsia="仿宋_GB2312" w:hAnsi="仿宋_GB2312" w:cs="仿宋_GB2312" w:hint="eastAsia"/>
                <w:szCs w:val="21"/>
              </w:rPr>
              <w:t>：一般应具有中级及以上职称</w:t>
            </w:r>
            <w:r>
              <w:rPr>
                <w:rFonts w:ascii="仿宋_GB2312" w:eastAsia="仿宋_GB2312" w:hAnsi="仿宋_GB2312" w:cs="仿宋_GB2312"/>
                <w:szCs w:val="21"/>
              </w:rPr>
              <w:t>；</w:t>
            </w:r>
          </w:p>
          <w:p w14:paraId="132C4116" w14:textId="77777777" w:rsidR="005A3B34" w:rsidRDefault="005A3B34" w:rsidP="005A3B34">
            <w:pPr>
              <w:pStyle w:val="a7"/>
              <w:rPr>
                <w:rFonts w:ascii="仿宋_GB2312" w:eastAsia="仿宋_GB2312" w:hAnsi="仿宋_GB2312" w:cs="仿宋_GB2312"/>
                <w:szCs w:val="21"/>
              </w:rPr>
            </w:pPr>
            <w:r>
              <w:rPr>
                <w:rFonts w:ascii="仿宋_GB2312" w:eastAsia="仿宋_GB2312" w:hAnsi="仿宋_GB2312" w:cs="仿宋_GB2312"/>
                <w:szCs w:val="21"/>
              </w:rPr>
              <w:t>5.</w:t>
            </w:r>
            <w:r>
              <w:rPr>
                <w:rFonts w:ascii="仿宋_GB2312" w:eastAsia="仿宋_GB2312" w:hAnsi="仿宋_GB2312" w:cs="仿宋_GB2312" w:hint="eastAsia"/>
                <w:szCs w:val="21"/>
              </w:rPr>
              <w:t>能力：具有</w:t>
            </w:r>
            <w:r>
              <w:rPr>
                <w:rFonts w:ascii="仿宋_GB2312" w:eastAsia="仿宋_GB2312" w:hAnsi="仿宋_GB2312" w:cs="仿宋_GB2312"/>
                <w:szCs w:val="21"/>
              </w:rPr>
              <w:t>5</w:t>
            </w:r>
            <w:r>
              <w:rPr>
                <w:rFonts w:ascii="仿宋_GB2312" w:eastAsia="仿宋_GB2312" w:hAnsi="仿宋_GB2312" w:cs="仿宋_GB2312" w:hint="eastAsia"/>
                <w:szCs w:val="21"/>
              </w:rPr>
              <w:t>年及以上工作经验，且具有3年以上电力电子变换控</w:t>
            </w:r>
            <w:r>
              <w:rPr>
                <w:rFonts w:ascii="仿宋_GB2312" w:eastAsia="仿宋_GB2312" w:hAnsi="仿宋_GB2312" w:cs="仿宋_GB2312" w:hint="eastAsia"/>
                <w:szCs w:val="21"/>
              </w:rPr>
              <w:lastRenderedPageBreak/>
              <w:t>制设备设计研发经验，具有风力发电机组设备调试经历优先；</w:t>
            </w:r>
          </w:p>
          <w:p w14:paraId="23C9AF80" w14:textId="77777777" w:rsidR="005A3B34" w:rsidRDefault="005A3B34" w:rsidP="005A3B34">
            <w:pPr>
              <w:pStyle w:val="a7"/>
              <w:rPr>
                <w:rFonts w:ascii="仿宋_GB2312" w:eastAsia="仿宋_GB2312" w:hAnsi="仿宋_GB2312" w:cs="仿宋_GB2312"/>
                <w:szCs w:val="21"/>
              </w:rPr>
            </w:pPr>
            <w:r>
              <w:rPr>
                <w:rFonts w:ascii="仿宋_GB2312" w:eastAsia="仿宋_GB2312" w:hAnsi="仿宋_GB2312" w:cs="仿宋_GB2312"/>
                <w:szCs w:val="21"/>
              </w:rPr>
              <w:t>6.计算机</w:t>
            </w:r>
            <w:r>
              <w:rPr>
                <w:rFonts w:ascii="仿宋_GB2312" w:eastAsia="仿宋_GB2312" w:hAnsi="仿宋_GB2312" w:cs="仿宋_GB2312" w:hint="eastAsia"/>
                <w:szCs w:val="21"/>
              </w:rPr>
              <w:t>：</w:t>
            </w:r>
            <w:r>
              <w:rPr>
                <w:rFonts w:ascii="仿宋_GB2312" w:eastAsia="仿宋_GB2312" w:hAnsi="仿宋_GB2312" w:cs="仿宋_GB2312"/>
                <w:szCs w:val="21"/>
              </w:rPr>
              <w:t>能熟练</w:t>
            </w:r>
            <w:r>
              <w:rPr>
                <w:rFonts w:ascii="仿宋_GB2312" w:eastAsia="仿宋_GB2312" w:hAnsi="仿宋_GB2312" w:cs="仿宋_GB2312" w:hint="eastAsia"/>
                <w:szCs w:val="21"/>
              </w:rPr>
              <w:t>应用</w:t>
            </w:r>
            <w:r>
              <w:rPr>
                <w:rFonts w:ascii="仿宋_GB2312" w:eastAsia="仿宋_GB2312" w:hAnsi="仿宋_GB2312" w:cs="仿宋_GB2312"/>
                <w:szCs w:val="21"/>
              </w:rPr>
              <w:t>办公自动化软件</w:t>
            </w:r>
            <w:r>
              <w:rPr>
                <w:rFonts w:ascii="仿宋_GB2312" w:eastAsia="仿宋_GB2312" w:hAnsi="仿宋_GB2312" w:cs="仿宋_GB2312" w:hint="eastAsia"/>
                <w:szCs w:val="21"/>
              </w:rPr>
              <w:t>；</w:t>
            </w:r>
            <w:r>
              <w:rPr>
                <w:rFonts w:ascii="仿宋_GB2312" w:eastAsia="仿宋_GB2312" w:hAnsi="仿宋_GB2312" w:cs="仿宋_GB2312"/>
                <w:szCs w:val="21"/>
              </w:rPr>
              <w:t xml:space="preserve"> </w:t>
            </w:r>
          </w:p>
          <w:p w14:paraId="0B5E986C" w14:textId="77777777" w:rsidR="005A3B34" w:rsidRDefault="005A3B34" w:rsidP="005A3B34">
            <w:pPr>
              <w:pStyle w:val="a7"/>
              <w:rPr>
                <w:rFonts w:ascii="仿宋_GB2312" w:eastAsia="仿宋_GB2312" w:hAnsi="仿宋_GB2312" w:cs="仿宋_GB2312"/>
                <w:szCs w:val="21"/>
              </w:rPr>
            </w:pPr>
            <w:r>
              <w:rPr>
                <w:rFonts w:ascii="仿宋_GB2312" w:eastAsia="仿宋_GB2312" w:hAnsi="仿宋_GB2312" w:cs="仿宋_GB2312"/>
                <w:szCs w:val="21"/>
              </w:rPr>
              <w:t>7.</w:t>
            </w:r>
            <w:r>
              <w:rPr>
                <w:rFonts w:ascii="仿宋_GB2312" w:eastAsia="仿宋_GB2312" w:hAnsi="仿宋_GB2312" w:cs="仿宋_GB2312" w:hint="eastAsia"/>
                <w:szCs w:val="21"/>
              </w:rPr>
              <w:t>其它：具有较强的沟通协调和分析能力，特别优秀者可适当放宽条件。</w:t>
            </w:r>
          </w:p>
        </w:tc>
      </w:tr>
      <w:tr w:rsidR="005A3B34" w14:paraId="4820DB35" w14:textId="77777777">
        <w:trPr>
          <w:trHeight w:val="1363"/>
          <w:jc w:val="center"/>
        </w:trPr>
        <w:tc>
          <w:tcPr>
            <w:tcW w:w="562" w:type="dxa"/>
            <w:vAlign w:val="center"/>
          </w:tcPr>
          <w:p w14:paraId="67FA9D72" w14:textId="145060E9" w:rsidR="005A3B34" w:rsidRDefault="005A3B34" w:rsidP="005A3B34">
            <w:pPr>
              <w:jc w:val="center"/>
              <w:rPr>
                <w:rFonts w:ascii="仿宋_GB2312" w:eastAsia="仿宋_GB2312" w:hAnsi="仿宋_GB2312" w:cs="仿宋_GB2312"/>
                <w:szCs w:val="21"/>
              </w:rPr>
            </w:pPr>
            <w:r>
              <w:rPr>
                <w:rFonts w:ascii="仿宋_GB2312" w:eastAsia="仿宋_GB2312" w:hAnsi="仿宋_GB2312" w:cs="仿宋_GB2312" w:hint="eastAsia"/>
                <w:szCs w:val="21"/>
              </w:rPr>
              <w:lastRenderedPageBreak/>
              <w:t>13</w:t>
            </w:r>
          </w:p>
        </w:tc>
        <w:tc>
          <w:tcPr>
            <w:tcW w:w="1276" w:type="dxa"/>
            <w:vAlign w:val="center"/>
          </w:tcPr>
          <w:p w14:paraId="14770465" w14:textId="77777777" w:rsidR="005A3B34" w:rsidRDefault="005A3B34" w:rsidP="005A3B34">
            <w:pPr>
              <w:jc w:val="left"/>
              <w:rPr>
                <w:rFonts w:ascii="仿宋_GB2312" w:eastAsia="仿宋_GB2312" w:hAnsi="仿宋_GB2312" w:cs="仿宋_GB2312"/>
                <w:szCs w:val="21"/>
              </w:rPr>
            </w:pPr>
            <w:r>
              <w:rPr>
                <w:rFonts w:ascii="仿宋_GB2312" w:eastAsia="仿宋_GB2312" w:hAnsi="仿宋_GB2312" w:cs="仿宋_GB2312" w:hint="eastAsia"/>
                <w:szCs w:val="21"/>
              </w:rPr>
              <w:t>能效评估（运营优化研究所）</w:t>
            </w:r>
          </w:p>
        </w:tc>
        <w:tc>
          <w:tcPr>
            <w:tcW w:w="5812" w:type="dxa"/>
            <w:vAlign w:val="center"/>
          </w:tcPr>
          <w:p w14:paraId="34F05256" w14:textId="77777777" w:rsidR="005A3B34" w:rsidRDefault="005A3B34" w:rsidP="005A3B34">
            <w:pPr>
              <w:jc w:val="left"/>
              <w:rPr>
                <w:rFonts w:ascii="仿宋_GB2312" w:eastAsia="仿宋_GB2312" w:hAnsi="仿宋_GB2312" w:cs="仿宋_GB2312"/>
                <w:szCs w:val="21"/>
              </w:rPr>
            </w:pPr>
            <w:r>
              <w:rPr>
                <w:rFonts w:ascii="仿宋_GB2312" w:eastAsia="仿宋_GB2312" w:hAnsi="仿宋_GB2312" w:cs="仿宋_GB2312" w:hint="eastAsia"/>
                <w:szCs w:val="21"/>
              </w:rPr>
              <w:t>对风电相关设备可靠性及能效情况开展分析和评价，提出改进建议；负责建立集团公司产业可靠性管理的指标体系和管理体系。</w:t>
            </w:r>
          </w:p>
        </w:tc>
        <w:tc>
          <w:tcPr>
            <w:tcW w:w="6524" w:type="dxa"/>
            <w:vAlign w:val="center"/>
          </w:tcPr>
          <w:p w14:paraId="02937733" w14:textId="77777777" w:rsidR="005A3B34" w:rsidRDefault="005A3B34" w:rsidP="005A3B34">
            <w:pPr>
              <w:rPr>
                <w:rFonts w:ascii="仿宋_GB2312" w:eastAsia="仿宋_GB2312" w:hAnsi="仿宋_GB2312" w:cs="仿宋_GB2312"/>
                <w:szCs w:val="21"/>
              </w:rPr>
            </w:pPr>
            <w:r>
              <w:rPr>
                <w:rFonts w:ascii="仿宋_GB2312" w:eastAsia="仿宋_GB2312" w:hAnsi="仿宋_GB2312" w:cs="仿宋_GB2312" w:hint="eastAsia"/>
                <w:szCs w:val="21"/>
              </w:rPr>
              <w:t>1</w:t>
            </w:r>
            <w:r>
              <w:rPr>
                <w:rFonts w:ascii="仿宋_GB2312" w:eastAsia="仿宋_GB2312" w:hAnsi="仿宋_GB2312" w:cs="仿宋_GB2312"/>
                <w:szCs w:val="21"/>
              </w:rPr>
              <w:t>.学历</w:t>
            </w:r>
            <w:r>
              <w:rPr>
                <w:rFonts w:ascii="仿宋_GB2312" w:eastAsia="仿宋_GB2312" w:hAnsi="仿宋_GB2312" w:cs="仿宋_GB2312" w:hint="eastAsia"/>
                <w:szCs w:val="21"/>
              </w:rPr>
              <w:t>：全日制硕士研究生及以上学历；</w:t>
            </w:r>
          </w:p>
          <w:p w14:paraId="6E509DB7" w14:textId="77777777" w:rsidR="005A3B34" w:rsidRDefault="005A3B34" w:rsidP="005A3B34">
            <w:pPr>
              <w:rPr>
                <w:rFonts w:ascii="仿宋_GB2312" w:eastAsia="仿宋_GB2312" w:hAnsi="仿宋_GB2312" w:cs="仿宋_GB2312"/>
                <w:szCs w:val="21"/>
              </w:rPr>
            </w:pPr>
            <w:r>
              <w:rPr>
                <w:rFonts w:ascii="仿宋_GB2312" w:eastAsia="仿宋_GB2312" w:hAnsi="仿宋_GB2312" w:cs="仿宋_GB2312"/>
                <w:szCs w:val="21"/>
              </w:rPr>
              <w:t>2.专业</w:t>
            </w:r>
            <w:r>
              <w:rPr>
                <w:rFonts w:ascii="仿宋_GB2312" w:eastAsia="仿宋_GB2312" w:hAnsi="仿宋_GB2312" w:cs="仿宋_GB2312" w:hint="eastAsia"/>
                <w:szCs w:val="21"/>
              </w:rPr>
              <w:t>：计算流体力学、流体机械、数据分析等相关专业；</w:t>
            </w:r>
          </w:p>
          <w:p w14:paraId="25BF6C8C" w14:textId="77777777" w:rsidR="005A3B34" w:rsidRDefault="005A3B34" w:rsidP="005A3B34">
            <w:pPr>
              <w:rPr>
                <w:rFonts w:ascii="仿宋_GB2312" w:eastAsia="仿宋_GB2312" w:hAnsi="仿宋_GB2312" w:cs="仿宋_GB2312"/>
                <w:szCs w:val="21"/>
              </w:rPr>
            </w:pPr>
            <w:r>
              <w:rPr>
                <w:rFonts w:ascii="仿宋_GB2312" w:eastAsia="仿宋_GB2312" w:hAnsi="仿宋_GB2312" w:cs="仿宋_GB2312" w:hint="eastAsia"/>
                <w:szCs w:val="21"/>
              </w:rPr>
              <w:t>3</w:t>
            </w:r>
            <w:r>
              <w:rPr>
                <w:rFonts w:ascii="仿宋_GB2312" w:eastAsia="仿宋_GB2312" w:hAnsi="仿宋_GB2312" w:cs="仿宋_GB2312"/>
                <w:szCs w:val="21"/>
              </w:rPr>
              <w:t>.</w:t>
            </w:r>
            <w:r>
              <w:rPr>
                <w:rFonts w:ascii="仿宋_GB2312" w:eastAsia="仿宋_GB2312" w:hAnsi="仿宋_GB2312" w:cs="仿宋_GB2312" w:hint="eastAsia"/>
                <w:szCs w:val="21"/>
              </w:rPr>
              <w:t>年龄：</w:t>
            </w:r>
            <w:r>
              <w:rPr>
                <w:rFonts w:ascii="仿宋_GB2312" w:eastAsia="仿宋_GB2312" w:hAnsi="仿宋_GB2312" w:cs="仿宋_GB2312"/>
                <w:szCs w:val="21"/>
              </w:rPr>
              <w:t>40</w:t>
            </w:r>
            <w:r>
              <w:rPr>
                <w:rFonts w:ascii="仿宋_GB2312" w:eastAsia="仿宋_GB2312" w:hAnsi="仿宋_GB2312" w:cs="仿宋_GB2312" w:hint="eastAsia"/>
                <w:szCs w:val="21"/>
              </w:rPr>
              <w:t>周岁及以下；</w:t>
            </w:r>
          </w:p>
          <w:p w14:paraId="3BB3F307" w14:textId="77777777" w:rsidR="005A3B34" w:rsidRDefault="005A3B34" w:rsidP="005A3B34">
            <w:pPr>
              <w:rPr>
                <w:rFonts w:ascii="仿宋_GB2312" w:eastAsia="仿宋_GB2312" w:hAnsi="仿宋_GB2312" w:cs="仿宋_GB2312"/>
                <w:szCs w:val="21"/>
              </w:rPr>
            </w:pPr>
            <w:r>
              <w:rPr>
                <w:rFonts w:ascii="仿宋_GB2312" w:eastAsia="仿宋_GB2312" w:hAnsi="仿宋_GB2312" w:cs="仿宋_GB2312"/>
                <w:szCs w:val="21"/>
              </w:rPr>
              <w:t>4</w:t>
            </w:r>
            <w:r>
              <w:rPr>
                <w:rFonts w:ascii="仿宋_GB2312" w:eastAsia="仿宋_GB2312" w:hAnsi="仿宋_GB2312" w:cs="仿宋_GB2312" w:hint="eastAsia"/>
                <w:szCs w:val="21"/>
              </w:rPr>
              <w:t>.</w:t>
            </w:r>
            <w:r>
              <w:rPr>
                <w:rFonts w:ascii="仿宋_GB2312" w:eastAsia="仿宋_GB2312" w:hAnsi="仿宋_GB2312" w:cs="仿宋_GB2312"/>
                <w:szCs w:val="21"/>
              </w:rPr>
              <w:t>职称</w:t>
            </w:r>
            <w:r>
              <w:rPr>
                <w:rFonts w:ascii="仿宋_GB2312" w:eastAsia="仿宋_GB2312" w:hAnsi="仿宋_GB2312" w:cs="仿宋_GB2312" w:hint="eastAsia"/>
                <w:szCs w:val="21"/>
              </w:rPr>
              <w:t>：中级及以上职称；</w:t>
            </w:r>
          </w:p>
          <w:p w14:paraId="017F27EB" w14:textId="77777777" w:rsidR="005A3B34" w:rsidRDefault="005A3B34" w:rsidP="005A3B34">
            <w:pPr>
              <w:pStyle w:val="a7"/>
              <w:rPr>
                <w:rFonts w:ascii="仿宋_GB2312" w:eastAsia="仿宋_GB2312" w:hAnsi="仿宋_GB2312" w:cs="仿宋_GB2312"/>
                <w:szCs w:val="21"/>
              </w:rPr>
            </w:pPr>
            <w:r>
              <w:rPr>
                <w:rFonts w:ascii="仿宋_GB2312" w:eastAsia="仿宋_GB2312" w:hAnsi="仿宋_GB2312" w:cs="仿宋_GB2312"/>
                <w:szCs w:val="21"/>
              </w:rPr>
              <w:t>5.</w:t>
            </w:r>
            <w:r>
              <w:rPr>
                <w:rFonts w:ascii="仿宋_GB2312" w:eastAsia="仿宋_GB2312" w:hAnsi="仿宋_GB2312" w:cs="仿宋_GB2312" w:hint="eastAsia"/>
                <w:szCs w:val="21"/>
              </w:rPr>
              <w:t>能力：一般应具有</w:t>
            </w:r>
            <w:r>
              <w:rPr>
                <w:rFonts w:ascii="仿宋_GB2312" w:eastAsia="仿宋_GB2312" w:hAnsi="仿宋_GB2312" w:cs="仿宋_GB2312"/>
                <w:szCs w:val="21"/>
              </w:rPr>
              <w:t>5</w:t>
            </w:r>
            <w:r>
              <w:rPr>
                <w:rFonts w:ascii="仿宋_GB2312" w:eastAsia="仿宋_GB2312" w:hAnsi="仿宋_GB2312" w:cs="仿宋_GB2312" w:hint="eastAsia"/>
                <w:szCs w:val="21"/>
              </w:rPr>
              <w:t>年及以上工作经验，且具有3年以</w:t>
            </w:r>
            <w:proofErr w:type="gramStart"/>
            <w:r>
              <w:rPr>
                <w:rFonts w:ascii="仿宋_GB2312" w:eastAsia="仿宋_GB2312" w:hAnsi="仿宋_GB2312" w:cs="仿宋_GB2312" w:hint="eastAsia"/>
                <w:szCs w:val="21"/>
              </w:rPr>
              <w:t>上风电能效</w:t>
            </w:r>
            <w:proofErr w:type="gramEnd"/>
            <w:r>
              <w:rPr>
                <w:rFonts w:ascii="仿宋_GB2312" w:eastAsia="仿宋_GB2312" w:hAnsi="仿宋_GB2312" w:cs="仿宋_GB2312" w:hint="eastAsia"/>
                <w:szCs w:val="21"/>
              </w:rPr>
              <w:t>评估、技术监督、检测等工作经验，持有注册安全工程师证书者优先考虑；</w:t>
            </w:r>
          </w:p>
          <w:p w14:paraId="062B03B8" w14:textId="77777777" w:rsidR="005A3B34" w:rsidRDefault="005A3B34" w:rsidP="005A3B34">
            <w:pPr>
              <w:pStyle w:val="a7"/>
              <w:rPr>
                <w:rFonts w:ascii="仿宋_GB2312" w:eastAsia="仿宋_GB2312" w:hAnsi="仿宋_GB2312" w:cs="仿宋_GB2312"/>
                <w:szCs w:val="21"/>
              </w:rPr>
            </w:pPr>
            <w:r>
              <w:rPr>
                <w:rFonts w:ascii="仿宋_GB2312" w:eastAsia="仿宋_GB2312" w:hAnsi="仿宋_GB2312" w:cs="仿宋_GB2312"/>
                <w:szCs w:val="21"/>
              </w:rPr>
              <w:t>6.计算机</w:t>
            </w:r>
            <w:r>
              <w:rPr>
                <w:rFonts w:ascii="仿宋_GB2312" w:eastAsia="仿宋_GB2312" w:hAnsi="仿宋_GB2312" w:cs="仿宋_GB2312" w:hint="eastAsia"/>
                <w:szCs w:val="21"/>
              </w:rPr>
              <w:t>：</w:t>
            </w:r>
            <w:r>
              <w:rPr>
                <w:rFonts w:ascii="仿宋_GB2312" w:eastAsia="仿宋_GB2312" w:hAnsi="仿宋_GB2312" w:cs="仿宋_GB2312"/>
                <w:szCs w:val="21"/>
              </w:rPr>
              <w:t>能熟练操作运用办公自动化相关软件</w:t>
            </w:r>
            <w:r>
              <w:rPr>
                <w:rFonts w:ascii="仿宋_GB2312" w:eastAsia="仿宋_GB2312" w:hAnsi="仿宋_GB2312" w:cs="仿宋_GB2312" w:hint="eastAsia"/>
                <w:szCs w:val="21"/>
              </w:rPr>
              <w:t>；</w:t>
            </w:r>
          </w:p>
          <w:p w14:paraId="3B3A56CD" w14:textId="77777777" w:rsidR="005A3B34" w:rsidRDefault="005A3B34" w:rsidP="005A3B34">
            <w:pPr>
              <w:pStyle w:val="a7"/>
              <w:rPr>
                <w:rFonts w:ascii="仿宋_GB2312" w:eastAsia="仿宋_GB2312" w:hAnsi="仿宋_GB2312" w:cs="仿宋_GB2312"/>
                <w:szCs w:val="21"/>
              </w:rPr>
            </w:pPr>
            <w:r>
              <w:rPr>
                <w:rFonts w:ascii="仿宋_GB2312" w:eastAsia="仿宋_GB2312" w:hAnsi="仿宋_GB2312" w:cs="仿宋_GB2312"/>
                <w:szCs w:val="21"/>
              </w:rPr>
              <w:t>7.其他</w:t>
            </w:r>
            <w:r>
              <w:rPr>
                <w:rFonts w:ascii="仿宋_GB2312" w:eastAsia="仿宋_GB2312" w:hAnsi="仿宋_GB2312" w:cs="仿宋_GB2312" w:hint="eastAsia"/>
                <w:szCs w:val="21"/>
              </w:rPr>
              <w:t>：</w:t>
            </w:r>
            <w:r>
              <w:rPr>
                <w:rFonts w:ascii="仿宋_GB2312" w:eastAsia="仿宋_GB2312" w:hAnsi="仿宋_GB2312" w:cs="仿宋_GB2312"/>
                <w:szCs w:val="21"/>
              </w:rPr>
              <w:t>具有较强的沟通协调</w:t>
            </w:r>
            <w:r>
              <w:rPr>
                <w:rFonts w:ascii="仿宋_GB2312" w:eastAsia="仿宋_GB2312" w:hAnsi="仿宋_GB2312" w:cs="仿宋_GB2312" w:hint="eastAsia"/>
                <w:szCs w:val="21"/>
              </w:rPr>
              <w:t>和</w:t>
            </w:r>
            <w:r>
              <w:rPr>
                <w:rFonts w:ascii="仿宋_GB2312" w:eastAsia="仿宋_GB2312" w:hAnsi="仿宋_GB2312" w:cs="仿宋_GB2312"/>
                <w:szCs w:val="21"/>
              </w:rPr>
              <w:t>分析能力</w:t>
            </w:r>
            <w:r>
              <w:rPr>
                <w:rFonts w:ascii="仿宋_GB2312" w:eastAsia="仿宋_GB2312" w:hAnsi="仿宋_GB2312" w:cs="仿宋_GB2312" w:hint="eastAsia"/>
                <w:szCs w:val="21"/>
              </w:rPr>
              <w:t>，特别优秀者可适当放宽条件。</w:t>
            </w:r>
          </w:p>
        </w:tc>
      </w:tr>
      <w:tr w:rsidR="005A3B34" w14:paraId="1CAA294F" w14:textId="77777777">
        <w:trPr>
          <w:trHeight w:val="1363"/>
          <w:jc w:val="center"/>
        </w:trPr>
        <w:tc>
          <w:tcPr>
            <w:tcW w:w="562" w:type="dxa"/>
            <w:vAlign w:val="center"/>
          </w:tcPr>
          <w:p w14:paraId="2F866DF3" w14:textId="7870EA0D" w:rsidR="005A3B34" w:rsidRDefault="005A3B34" w:rsidP="005A3B34">
            <w:pPr>
              <w:jc w:val="center"/>
              <w:rPr>
                <w:rFonts w:ascii="仿宋_GB2312" w:eastAsia="仿宋_GB2312" w:hAnsi="仿宋_GB2312" w:cs="仿宋_GB2312"/>
                <w:szCs w:val="21"/>
              </w:rPr>
            </w:pPr>
            <w:r>
              <w:rPr>
                <w:rFonts w:ascii="仿宋_GB2312" w:eastAsia="仿宋_GB2312" w:hAnsi="仿宋_GB2312" w:cs="仿宋_GB2312" w:hint="eastAsia"/>
                <w:szCs w:val="21"/>
              </w:rPr>
              <w:t>1</w:t>
            </w:r>
            <w:r>
              <w:rPr>
                <w:rFonts w:ascii="仿宋_GB2312" w:eastAsia="仿宋_GB2312" w:hAnsi="仿宋_GB2312" w:cs="仿宋_GB2312"/>
                <w:szCs w:val="21"/>
              </w:rPr>
              <w:t>4</w:t>
            </w:r>
          </w:p>
        </w:tc>
        <w:tc>
          <w:tcPr>
            <w:tcW w:w="1276" w:type="dxa"/>
            <w:vAlign w:val="center"/>
          </w:tcPr>
          <w:p w14:paraId="5334DA1E" w14:textId="77777777" w:rsidR="005A3B34" w:rsidRDefault="005A3B34" w:rsidP="005A3B34">
            <w:pPr>
              <w:jc w:val="left"/>
              <w:rPr>
                <w:rFonts w:ascii="仿宋_GB2312" w:eastAsia="仿宋_GB2312" w:hAnsi="仿宋_GB2312" w:cs="仿宋_GB2312"/>
                <w:szCs w:val="21"/>
              </w:rPr>
            </w:pPr>
            <w:r>
              <w:rPr>
                <w:rFonts w:ascii="仿宋_GB2312" w:eastAsia="仿宋_GB2312" w:hAnsi="仿宋_GB2312" w:cs="仿宋_GB2312" w:hint="eastAsia"/>
                <w:szCs w:val="21"/>
              </w:rPr>
              <w:t>系统优化研究（运营优化研究所）</w:t>
            </w:r>
          </w:p>
        </w:tc>
        <w:tc>
          <w:tcPr>
            <w:tcW w:w="5812" w:type="dxa"/>
            <w:vAlign w:val="center"/>
          </w:tcPr>
          <w:p w14:paraId="2DA09EBF" w14:textId="77777777" w:rsidR="005A3B34" w:rsidRDefault="005A3B34" w:rsidP="005A3B34">
            <w:pPr>
              <w:jc w:val="left"/>
              <w:rPr>
                <w:rFonts w:ascii="仿宋_GB2312" w:eastAsia="仿宋_GB2312" w:hAnsi="仿宋_GB2312" w:cs="仿宋_GB2312"/>
                <w:szCs w:val="21"/>
              </w:rPr>
            </w:pPr>
            <w:r>
              <w:rPr>
                <w:rFonts w:ascii="仿宋_GB2312" w:eastAsia="仿宋_GB2312" w:hAnsi="仿宋_GB2312" w:cs="仿宋_GB2312" w:hint="eastAsia"/>
                <w:szCs w:val="21"/>
              </w:rPr>
              <w:t>负责风电存量资产提质增效方案编制、技术支持、项目实施、效果评估。</w:t>
            </w:r>
          </w:p>
        </w:tc>
        <w:tc>
          <w:tcPr>
            <w:tcW w:w="6524" w:type="dxa"/>
            <w:vAlign w:val="center"/>
          </w:tcPr>
          <w:p w14:paraId="05F6C3CE" w14:textId="77777777" w:rsidR="005A3B34" w:rsidRDefault="005A3B34" w:rsidP="005A3B34">
            <w:pPr>
              <w:rPr>
                <w:rFonts w:ascii="仿宋_GB2312" w:eastAsia="仿宋_GB2312" w:hAnsi="仿宋_GB2312" w:cs="仿宋_GB2312"/>
                <w:szCs w:val="21"/>
              </w:rPr>
            </w:pPr>
            <w:r>
              <w:rPr>
                <w:rFonts w:ascii="仿宋_GB2312" w:eastAsia="仿宋_GB2312" w:hAnsi="仿宋_GB2312" w:cs="仿宋_GB2312" w:hint="eastAsia"/>
                <w:szCs w:val="21"/>
              </w:rPr>
              <w:t>1</w:t>
            </w:r>
            <w:r>
              <w:rPr>
                <w:rFonts w:ascii="仿宋_GB2312" w:eastAsia="仿宋_GB2312" w:hAnsi="仿宋_GB2312" w:cs="仿宋_GB2312"/>
                <w:szCs w:val="21"/>
              </w:rPr>
              <w:t>.学历</w:t>
            </w:r>
            <w:r>
              <w:rPr>
                <w:rFonts w:ascii="仿宋_GB2312" w:eastAsia="仿宋_GB2312" w:hAnsi="仿宋_GB2312" w:cs="仿宋_GB2312" w:hint="eastAsia"/>
                <w:szCs w:val="21"/>
              </w:rPr>
              <w:t>：全日制硕士研究生及以上学历；</w:t>
            </w:r>
          </w:p>
          <w:p w14:paraId="66C27513" w14:textId="77777777" w:rsidR="005A3B34" w:rsidRDefault="005A3B34" w:rsidP="005A3B34">
            <w:pPr>
              <w:rPr>
                <w:rFonts w:ascii="仿宋_GB2312" w:eastAsia="仿宋_GB2312" w:hAnsi="仿宋_GB2312" w:cs="仿宋_GB2312"/>
                <w:szCs w:val="21"/>
              </w:rPr>
            </w:pPr>
            <w:r>
              <w:rPr>
                <w:rFonts w:ascii="仿宋_GB2312" w:eastAsia="仿宋_GB2312" w:hAnsi="仿宋_GB2312" w:cs="仿宋_GB2312"/>
                <w:szCs w:val="21"/>
              </w:rPr>
              <w:t>2.专业</w:t>
            </w:r>
            <w:r>
              <w:rPr>
                <w:rFonts w:ascii="仿宋_GB2312" w:eastAsia="仿宋_GB2312" w:hAnsi="仿宋_GB2312" w:cs="仿宋_GB2312" w:hint="eastAsia"/>
                <w:szCs w:val="21"/>
              </w:rPr>
              <w:t>：电力电子、自动控制、电气工程及自动化等相关专业；</w:t>
            </w:r>
          </w:p>
          <w:p w14:paraId="4D123F6E" w14:textId="77777777" w:rsidR="005A3B34" w:rsidRDefault="005A3B34" w:rsidP="005A3B34">
            <w:pPr>
              <w:rPr>
                <w:rFonts w:ascii="仿宋_GB2312" w:eastAsia="仿宋_GB2312" w:hAnsi="仿宋_GB2312" w:cs="仿宋_GB2312"/>
                <w:szCs w:val="21"/>
              </w:rPr>
            </w:pPr>
            <w:r>
              <w:rPr>
                <w:rFonts w:ascii="仿宋_GB2312" w:eastAsia="仿宋_GB2312" w:hAnsi="仿宋_GB2312" w:cs="仿宋_GB2312" w:hint="eastAsia"/>
                <w:szCs w:val="21"/>
              </w:rPr>
              <w:t>3</w:t>
            </w:r>
            <w:r>
              <w:rPr>
                <w:rFonts w:ascii="仿宋_GB2312" w:eastAsia="仿宋_GB2312" w:hAnsi="仿宋_GB2312" w:cs="仿宋_GB2312"/>
                <w:szCs w:val="21"/>
              </w:rPr>
              <w:t>.</w:t>
            </w:r>
            <w:r>
              <w:rPr>
                <w:rFonts w:ascii="仿宋_GB2312" w:eastAsia="仿宋_GB2312" w:hAnsi="仿宋_GB2312" w:cs="仿宋_GB2312" w:hint="eastAsia"/>
                <w:szCs w:val="21"/>
              </w:rPr>
              <w:t>年龄：</w:t>
            </w:r>
            <w:r>
              <w:rPr>
                <w:rFonts w:ascii="仿宋_GB2312" w:eastAsia="仿宋_GB2312" w:hAnsi="仿宋_GB2312" w:cs="仿宋_GB2312"/>
                <w:szCs w:val="21"/>
              </w:rPr>
              <w:t>40</w:t>
            </w:r>
            <w:r>
              <w:rPr>
                <w:rFonts w:ascii="仿宋_GB2312" w:eastAsia="仿宋_GB2312" w:hAnsi="仿宋_GB2312" w:cs="仿宋_GB2312" w:hint="eastAsia"/>
                <w:szCs w:val="21"/>
              </w:rPr>
              <w:t>周岁及以下；</w:t>
            </w:r>
          </w:p>
          <w:p w14:paraId="50183D85" w14:textId="77777777" w:rsidR="005A3B34" w:rsidRDefault="005A3B34" w:rsidP="005A3B34">
            <w:pPr>
              <w:rPr>
                <w:rFonts w:ascii="仿宋_GB2312" w:eastAsia="仿宋_GB2312" w:hAnsi="仿宋_GB2312" w:cs="仿宋_GB2312"/>
                <w:szCs w:val="21"/>
              </w:rPr>
            </w:pPr>
            <w:r>
              <w:rPr>
                <w:rFonts w:ascii="仿宋_GB2312" w:eastAsia="仿宋_GB2312" w:hAnsi="仿宋_GB2312" w:cs="仿宋_GB2312" w:hint="eastAsia"/>
                <w:szCs w:val="21"/>
              </w:rPr>
              <w:t>4.</w:t>
            </w:r>
            <w:r>
              <w:rPr>
                <w:rFonts w:ascii="仿宋_GB2312" w:eastAsia="仿宋_GB2312" w:hAnsi="仿宋_GB2312" w:cs="仿宋_GB2312"/>
                <w:szCs w:val="21"/>
              </w:rPr>
              <w:t>职称</w:t>
            </w:r>
            <w:r>
              <w:rPr>
                <w:rFonts w:ascii="仿宋_GB2312" w:eastAsia="仿宋_GB2312" w:hAnsi="仿宋_GB2312" w:cs="仿宋_GB2312" w:hint="eastAsia"/>
                <w:szCs w:val="21"/>
              </w:rPr>
              <w:t>：中级及以上职称</w:t>
            </w:r>
            <w:r>
              <w:rPr>
                <w:rFonts w:ascii="仿宋_GB2312" w:eastAsia="仿宋_GB2312" w:hAnsi="仿宋_GB2312" w:cs="仿宋_GB2312"/>
                <w:szCs w:val="21"/>
              </w:rPr>
              <w:t>；</w:t>
            </w:r>
          </w:p>
          <w:p w14:paraId="4CFCF9FF" w14:textId="77777777" w:rsidR="005A3B34" w:rsidRDefault="005A3B34" w:rsidP="005A3B34">
            <w:pPr>
              <w:pStyle w:val="a7"/>
              <w:rPr>
                <w:rFonts w:ascii="仿宋_GB2312" w:eastAsia="仿宋_GB2312" w:hAnsi="仿宋_GB2312" w:cs="仿宋_GB2312"/>
                <w:szCs w:val="21"/>
              </w:rPr>
            </w:pPr>
            <w:r>
              <w:rPr>
                <w:rFonts w:ascii="仿宋_GB2312" w:eastAsia="仿宋_GB2312" w:hAnsi="仿宋_GB2312" w:cs="仿宋_GB2312"/>
                <w:szCs w:val="21"/>
              </w:rPr>
              <w:t>5.</w:t>
            </w:r>
            <w:r>
              <w:rPr>
                <w:rFonts w:ascii="仿宋_GB2312" w:eastAsia="仿宋_GB2312" w:hAnsi="仿宋_GB2312" w:cs="仿宋_GB2312" w:hint="eastAsia"/>
                <w:szCs w:val="21"/>
              </w:rPr>
              <w:t>能力：一般应具有</w:t>
            </w:r>
            <w:r>
              <w:rPr>
                <w:rFonts w:ascii="仿宋_GB2312" w:eastAsia="仿宋_GB2312" w:hAnsi="仿宋_GB2312" w:cs="仿宋_GB2312"/>
                <w:szCs w:val="21"/>
              </w:rPr>
              <w:t>5</w:t>
            </w:r>
            <w:r>
              <w:rPr>
                <w:rFonts w:ascii="仿宋_GB2312" w:eastAsia="仿宋_GB2312" w:hAnsi="仿宋_GB2312" w:cs="仿宋_GB2312" w:hint="eastAsia"/>
                <w:szCs w:val="21"/>
              </w:rPr>
              <w:t>年及以上工作经验，具备3年以</w:t>
            </w:r>
            <w:proofErr w:type="gramStart"/>
            <w:r>
              <w:rPr>
                <w:rFonts w:ascii="仿宋_GB2312" w:eastAsia="仿宋_GB2312" w:hAnsi="仿宋_GB2312" w:cs="仿宋_GB2312" w:hint="eastAsia"/>
                <w:szCs w:val="21"/>
              </w:rPr>
              <w:t>上风电主机</w:t>
            </w:r>
            <w:proofErr w:type="gramEnd"/>
            <w:r>
              <w:rPr>
                <w:rFonts w:ascii="仿宋_GB2312" w:eastAsia="仿宋_GB2312" w:hAnsi="仿宋_GB2312" w:cs="仿宋_GB2312" w:hint="eastAsia"/>
                <w:szCs w:val="21"/>
              </w:rPr>
              <w:t>厂或主要零部件生产企业工作经历，熟悉</w:t>
            </w:r>
            <w:proofErr w:type="gramStart"/>
            <w:r>
              <w:rPr>
                <w:rFonts w:ascii="仿宋_GB2312" w:eastAsia="仿宋_GB2312" w:hAnsi="仿宋_GB2312" w:cs="仿宋_GB2312" w:hint="eastAsia"/>
                <w:szCs w:val="21"/>
              </w:rPr>
              <w:t>风电提质</w:t>
            </w:r>
            <w:proofErr w:type="gramEnd"/>
            <w:r>
              <w:rPr>
                <w:rFonts w:ascii="仿宋_GB2312" w:eastAsia="仿宋_GB2312" w:hAnsi="仿宋_GB2312" w:cs="仿宋_GB2312" w:hint="eastAsia"/>
                <w:szCs w:val="21"/>
              </w:rPr>
              <w:t>增效相关技术标准，具有3个以</w:t>
            </w:r>
            <w:proofErr w:type="gramStart"/>
            <w:r>
              <w:rPr>
                <w:rFonts w:ascii="仿宋_GB2312" w:eastAsia="仿宋_GB2312" w:hAnsi="仿宋_GB2312" w:cs="仿宋_GB2312" w:hint="eastAsia"/>
                <w:szCs w:val="21"/>
              </w:rPr>
              <w:t>上风电技改</w:t>
            </w:r>
            <w:proofErr w:type="gramEnd"/>
            <w:r>
              <w:rPr>
                <w:rFonts w:ascii="仿宋_GB2312" w:eastAsia="仿宋_GB2312" w:hAnsi="仿宋_GB2312" w:cs="仿宋_GB2312" w:hint="eastAsia"/>
                <w:szCs w:val="21"/>
              </w:rPr>
              <w:t>项目经验者优先考虑；</w:t>
            </w:r>
            <w:r>
              <w:rPr>
                <w:rFonts w:ascii="仿宋_GB2312" w:eastAsia="仿宋_GB2312" w:hAnsi="仿宋_GB2312" w:cs="仿宋_GB2312"/>
                <w:szCs w:val="21"/>
              </w:rPr>
              <w:t xml:space="preserve"> </w:t>
            </w:r>
          </w:p>
          <w:p w14:paraId="200F8DF2" w14:textId="77777777" w:rsidR="005A3B34" w:rsidRDefault="005A3B34" w:rsidP="005A3B34">
            <w:pPr>
              <w:pStyle w:val="a7"/>
              <w:rPr>
                <w:rFonts w:ascii="仿宋_GB2312" w:eastAsia="仿宋_GB2312" w:hAnsi="仿宋_GB2312" w:cs="仿宋_GB2312"/>
                <w:szCs w:val="21"/>
              </w:rPr>
            </w:pPr>
            <w:r>
              <w:rPr>
                <w:rFonts w:ascii="仿宋_GB2312" w:eastAsia="仿宋_GB2312" w:hAnsi="仿宋_GB2312" w:cs="仿宋_GB2312"/>
                <w:szCs w:val="21"/>
              </w:rPr>
              <w:t>6.计算机应用能力</w:t>
            </w:r>
            <w:r>
              <w:rPr>
                <w:rFonts w:ascii="仿宋_GB2312" w:eastAsia="仿宋_GB2312" w:hAnsi="仿宋_GB2312" w:cs="仿宋_GB2312" w:hint="eastAsia"/>
                <w:szCs w:val="21"/>
              </w:rPr>
              <w:t>：</w:t>
            </w:r>
            <w:r>
              <w:rPr>
                <w:rFonts w:ascii="仿宋_GB2312" w:eastAsia="仿宋_GB2312" w:hAnsi="仿宋_GB2312" w:cs="仿宋_GB2312"/>
                <w:szCs w:val="21"/>
              </w:rPr>
              <w:t>能熟练</w:t>
            </w:r>
            <w:r>
              <w:rPr>
                <w:rFonts w:ascii="仿宋_GB2312" w:eastAsia="仿宋_GB2312" w:hAnsi="仿宋_GB2312" w:cs="仿宋_GB2312" w:hint="eastAsia"/>
                <w:szCs w:val="21"/>
              </w:rPr>
              <w:t>应用</w:t>
            </w:r>
            <w:r>
              <w:rPr>
                <w:rFonts w:ascii="仿宋_GB2312" w:eastAsia="仿宋_GB2312" w:hAnsi="仿宋_GB2312" w:cs="仿宋_GB2312"/>
                <w:szCs w:val="21"/>
              </w:rPr>
              <w:t>办公自动化软件</w:t>
            </w:r>
            <w:r>
              <w:rPr>
                <w:rFonts w:ascii="仿宋_GB2312" w:eastAsia="仿宋_GB2312" w:hAnsi="仿宋_GB2312" w:cs="仿宋_GB2312" w:hint="eastAsia"/>
                <w:szCs w:val="21"/>
              </w:rPr>
              <w:t>；熟悉Protel、Altium design等设计软件；</w:t>
            </w:r>
          </w:p>
          <w:p w14:paraId="0FC53C62" w14:textId="77777777" w:rsidR="005A3B34" w:rsidRDefault="005A3B34" w:rsidP="005A3B34">
            <w:pPr>
              <w:pStyle w:val="a7"/>
              <w:rPr>
                <w:rFonts w:ascii="仿宋_GB2312" w:eastAsia="仿宋_GB2312" w:hAnsi="仿宋_GB2312" w:cs="仿宋_GB2312"/>
                <w:szCs w:val="21"/>
              </w:rPr>
            </w:pPr>
            <w:r>
              <w:rPr>
                <w:rFonts w:ascii="仿宋_GB2312" w:eastAsia="仿宋_GB2312" w:hAnsi="仿宋_GB2312" w:cs="仿宋_GB2312"/>
                <w:szCs w:val="21"/>
              </w:rPr>
              <w:t>7.</w:t>
            </w:r>
            <w:r>
              <w:rPr>
                <w:rFonts w:ascii="仿宋_GB2312" w:eastAsia="仿宋_GB2312" w:hAnsi="仿宋_GB2312" w:cs="仿宋_GB2312" w:hint="eastAsia"/>
                <w:szCs w:val="21"/>
              </w:rPr>
              <w:t>其它：</w:t>
            </w:r>
            <w:r>
              <w:rPr>
                <w:rFonts w:ascii="仿宋_GB2312" w:eastAsia="仿宋_GB2312" w:hAnsi="仿宋_GB2312" w:cs="仿宋_GB2312"/>
                <w:szCs w:val="21"/>
              </w:rPr>
              <w:t>具有较强的沟通协调</w:t>
            </w:r>
            <w:r>
              <w:rPr>
                <w:rFonts w:ascii="仿宋_GB2312" w:eastAsia="仿宋_GB2312" w:hAnsi="仿宋_GB2312" w:cs="仿宋_GB2312" w:hint="eastAsia"/>
                <w:szCs w:val="21"/>
              </w:rPr>
              <w:t>和</w:t>
            </w:r>
            <w:r>
              <w:rPr>
                <w:rFonts w:ascii="仿宋_GB2312" w:eastAsia="仿宋_GB2312" w:hAnsi="仿宋_GB2312" w:cs="仿宋_GB2312"/>
                <w:szCs w:val="21"/>
              </w:rPr>
              <w:t>分析能力</w:t>
            </w:r>
            <w:r>
              <w:rPr>
                <w:rFonts w:ascii="仿宋_GB2312" w:eastAsia="仿宋_GB2312" w:hAnsi="仿宋_GB2312" w:cs="仿宋_GB2312" w:hint="eastAsia"/>
                <w:szCs w:val="21"/>
              </w:rPr>
              <w:t>，特别优秀者可适当放宽条件。</w:t>
            </w:r>
          </w:p>
        </w:tc>
      </w:tr>
    </w:tbl>
    <w:p w14:paraId="46FF8DE5" w14:textId="77777777" w:rsidR="005A4600" w:rsidRDefault="005A4600"/>
    <w:sectPr w:rsidR="005A4600">
      <w:headerReference w:type="default" r:id="rId9"/>
      <w:footerReference w:type="default" r:id="rId10"/>
      <w:pgSz w:w="16838" w:h="11906" w:orient="landscape"/>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7422F" w14:textId="77777777" w:rsidR="00382946" w:rsidRDefault="00382946">
      <w:r>
        <w:separator/>
      </w:r>
    </w:p>
  </w:endnote>
  <w:endnote w:type="continuationSeparator" w:id="0">
    <w:p w14:paraId="0DA73499" w14:textId="77777777" w:rsidR="00382946" w:rsidRDefault="00382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方正小标宋简体">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AA03B" w14:textId="77777777" w:rsidR="005A4600" w:rsidRDefault="005A4600">
    <w:pPr>
      <w:pStyle w:val="aa"/>
      <w:wordWrap w:val="0"/>
      <w:ind w:right="360" w:firstLine="360"/>
      <w:jc w:val="right"/>
      <w:rPr>
        <w:rFonts w:ascii="宋体" w:hAnsi="宋体"/>
        <w:sz w:val="28"/>
      </w:rPr>
    </w:pPr>
  </w:p>
  <w:p w14:paraId="5BF1DC23" w14:textId="77777777" w:rsidR="005A4600" w:rsidRDefault="005A4600">
    <w:pPr>
      <w:pStyle w:val="aa"/>
      <w:ind w:right="360" w:firstLine="360"/>
      <w:jc w:val="right"/>
      <w:rPr>
        <w:rFonts w:ascii="宋体" w:hAnsi="宋体"/>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33BFD" w14:textId="77777777" w:rsidR="00382946" w:rsidRDefault="00382946">
      <w:r>
        <w:separator/>
      </w:r>
    </w:p>
  </w:footnote>
  <w:footnote w:type="continuationSeparator" w:id="0">
    <w:p w14:paraId="66B3CED0" w14:textId="77777777" w:rsidR="00382946" w:rsidRDefault="00382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ED092" w14:textId="77777777" w:rsidR="005A4600" w:rsidRDefault="005A4600">
    <w:pPr>
      <w:pStyle w:val="ab"/>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E1C"/>
    <w:multiLevelType w:val="multilevel"/>
    <w:tmpl w:val="04247E1C"/>
    <w:lvl w:ilvl="0">
      <w:start w:val="1"/>
      <w:numFmt w:val="decimal"/>
      <w:lvlText w:val="（%1）"/>
      <w:lvlJc w:val="left"/>
      <w:pPr>
        <w:ind w:left="987" w:hanging="420"/>
      </w:pPr>
      <w:rPr>
        <w:rFonts w:hint="eastAsia"/>
      </w:rPr>
    </w:lvl>
    <w:lvl w:ilvl="1">
      <w:start w:val="1"/>
      <w:numFmt w:val="lowerLetter"/>
      <w:pStyle w:val="a"/>
      <w:lvlText w:val="%2)"/>
      <w:lvlJc w:val="left"/>
      <w:pPr>
        <w:ind w:left="254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 w15:restartNumberingAfterBreak="0">
    <w:nsid w:val="423B0705"/>
    <w:multiLevelType w:val="multilevel"/>
    <w:tmpl w:val="423B0705"/>
    <w:lvl w:ilvl="0">
      <w:start w:val="1"/>
      <w:numFmt w:val="decimal"/>
      <w:suff w:val="nothing"/>
      <w:lvlText w:val="%1 "/>
      <w:lvlJc w:val="left"/>
      <w:pPr>
        <w:ind w:left="0" w:firstLine="0"/>
      </w:pPr>
      <w:rPr>
        <w:rFonts w:ascii="宋体" w:eastAsia="宋体" w:hint="eastAsia"/>
        <w:b/>
        <w:i w:val="0"/>
        <w:sz w:val="28"/>
        <w:szCs w:val="28"/>
      </w:rPr>
    </w:lvl>
    <w:lvl w:ilvl="1">
      <w:start w:val="1"/>
      <w:numFmt w:val="decimal"/>
      <w:pStyle w:val="2"/>
      <w:suff w:val="nothing"/>
      <w:lvlText w:val="%1.%2 "/>
      <w:lvlJc w:val="left"/>
      <w:pPr>
        <w:ind w:left="0" w:firstLine="0"/>
      </w:pPr>
      <w:rPr>
        <w:rFonts w:ascii="宋体" w:eastAsia="宋体" w:hint="eastAsia"/>
        <w:b w:val="0"/>
        <w:i w:val="0"/>
        <w:sz w:val="24"/>
        <w:szCs w:val="24"/>
      </w:rPr>
    </w:lvl>
    <w:lvl w:ilvl="2">
      <w:start w:val="1"/>
      <w:numFmt w:val="decimal"/>
      <w:pStyle w:val="3"/>
      <w:suff w:val="nothing"/>
      <w:lvlText w:val="%1.%2.%3 "/>
      <w:lvlJc w:val="left"/>
      <w:pPr>
        <w:ind w:left="540" w:firstLine="0"/>
      </w:pPr>
      <w:rPr>
        <w:rFonts w:ascii="宋体" w:eastAsia="宋体" w:hint="eastAsia"/>
        <w:b w:val="0"/>
        <w:i w:val="0"/>
        <w:sz w:val="24"/>
        <w:szCs w:val="24"/>
      </w:rPr>
    </w:lvl>
    <w:lvl w:ilvl="3">
      <w:start w:val="1"/>
      <w:numFmt w:val="decimal"/>
      <w:pStyle w:val="4"/>
      <w:suff w:val="nothing"/>
      <w:lvlText w:val="%1.%2.%3.%4 "/>
      <w:lvlJc w:val="left"/>
      <w:pPr>
        <w:ind w:left="0" w:firstLine="0"/>
      </w:pPr>
      <w:rPr>
        <w:rFonts w:ascii="宋体" w:eastAsia="宋体" w:hint="eastAsia"/>
        <w:b w:val="0"/>
        <w:i w:val="0"/>
        <w:sz w:val="24"/>
        <w:szCs w:val="24"/>
      </w:rPr>
    </w:lvl>
    <w:lvl w:ilvl="4">
      <w:start w:val="1"/>
      <w:numFmt w:val="lowerLetter"/>
      <w:pStyle w:val="5"/>
      <w:suff w:val="nothing"/>
      <w:lvlText w:val="%5）"/>
      <w:lvlJc w:val="left"/>
      <w:pPr>
        <w:ind w:left="0" w:firstLine="0"/>
      </w:pPr>
      <w:rPr>
        <w:rFonts w:ascii="宋体" w:eastAsia="宋体" w:hAnsi="Times New Roman" w:cs="Times New Roman" w:hint="eastAsia"/>
        <w:b w:val="0"/>
        <w:bCs w:val="0"/>
        <w:i w:val="0"/>
        <w:iCs w:val="0"/>
        <w:caps w:val="0"/>
        <w:strike w:val="0"/>
        <w:dstrike w:val="0"/>
        <w:vanish w:val="0"/>
        <w:color w:val="000000"/>
        <w:spacing w:val="0"/>
        <w:position w:val="0"/>
        <w:sz w:val="24"/>
        <w:szCs w:val="24"/>
        <w:u w:val="none"/>
        <w:vertAlign w:val="baseline"/>
        <w14:shadow w14:blurRad="0" w14:dist="0" w14:dir="0" w14:sx="0" w14:sy="0" w14:kx="0" w14:ky="0" w14:algn="none">
          <w14:srgbClr w14:val="000000"/>
        </w14:shadow>
      </w:rPr>
    </w:lvl>
    <w:lvl w:ilvl="5">
      <w:start w:val="1"/>
      <w:numFmt w:val="decimal"/>
      <w:lvlText w:val="%1.%2.%3.%4.%5.%6."/>
      <w:lvlJc w:val="left"/>
      <w:pPr>
        <w:tabs>
          <w:tab w:val="left" w:pos="1135"/>
        </w:tabs>
        <w:ind w:left="1135" w:hanging="1134"/>
      </w:pPr>
      <w:rPr>
        <w:rFonts w:hint="eastAsia"/>
      </w:rPr>
    </w:lvl>
    <w:lvl w:ilvl="6">
      <w:start w:val="1"/>
      <w:numFmt w:val="decimal"/>
      <w:lvlText w:val="%1.%2.%3.%4.%5.%6.%7."/>
      <w:lvlJc w:val="left"/>
      <w:pPr>
        <w:tabs>
          <w:tab w:val="left" w:pos="1277"/>
        </w:tabs>
        <w:ind w:left="1277" w:hanging="1276"/>
      </w:pPr>
      <w:rPr>
        <w:rFonts w:hint="eastAsia"/>
      </w:rPr>
    </w:lvl>
    <w:lvl w:ilvl="7">
      <w:start w:val="1"/>
      <w:numFmt w:val="decimal"/>
      <w:lvlText w:val="%1.%2.%3.%4.%5.%6.%7.%8."/>
      <w:lvlJc w:val="left"/>
      <w:pPr>
        <w:tabs>
          <w:tab w:val="left" w:pos="1419"/>
        </w:tabs>
        <w:ind w:left="1419" w:hanging="1418"/>
      </w:pPr>
      <w:rPr>
        <w:rFonts w:hint="eastAsia"/>
      </w:rPr>
    </w:lvl>
    <w:lvl w:ilvl="8">
      <w:start w:val="1"/>
      <w:numFmt w:val="decimal"/>
      <w:lvlText w:val="%1.%2.%3.%4.%5.%6.%7.%8.%9."/>
      <w:lvlJc w:val="left"/>
      <w:pPr>
        <w:tabs>
          <w:tab w:val="left" w:pos="1560"/>
        </w:tabs>
        <w:ind w:left="1560" w:hanging="1559"/>
      </w:pPr>
      <w:rPr>
        <w:rFonts w:hint="eastAsia"/>
      </w:rPr>
    </w:lvl>
  </w:abstractNum>
  <w:abstractNum w:abstractNumId="2" w15:restartNumberingAfterBreak="0">
    <w:nsid w:val="748D16CD"/>
    <w:multiLevelType w:val="multilevel"/>
    <w:tmpl w:val="748D16CD"/>
    <w:lvl w:ilvl="0">
      <w:start w:val="1"/>
      <w:numFmt w:val="decimal"/>
      <w:pStyle w:val="a0"/>
      <w:lvlText w:val="（%1）"/>
      <w:lvlJc w:val="left"/>
      <w:pPr>
        <w:tabs>
          <w:tab w:val="left" w:pos="1200"/>
        </w:tabs>
        <w:ind w:left="1200" w:hanging="720"/>
      </w:pPr>
      <w:rPr>
        <w:rFonts w:hint="default"/>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num w:numId="1" w16cid:durableId="1447000990">
    <w:abstractNumId w:val="1"/>
  </w:num>
  <w:num w:numId="2" w16cid:durableId="316423051">
    <w:abstractNumId w:val="2"/>
  </w:num>
  <w:num w:numId="3" w16cid:durableId="124390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E34"/>
    <w:rsid w:val="00000F50"/>
    <w:rsid w:val="0000488B"/>
    <w:rsid w:val="0000722A"/>
    <w:rsid w:val="000075F2"/>
    <w:rsid w:val="000119AB"/>
    <w:rsid w:val="00015EF0"/>
    <w:rsid w:val="000206D5"/>
    <w:rsid w:val="00033B24"/>
    <w:rsid w:val="0003558E"/>
    <w:rsid w:val="00036E3E"/>
    <w:rsid w:val="00044E9D"/>
    <w:rsid w:val="00047807"/>
    <w:rsid w:val="000512E7"/>
    <w:rsid w:val="0005351D"/>
    <w:rsid w:val="00053A89"/>
    <w:rsid w:val="000555B3"/>
    <w:rsid w:val="00060329"/>
    <w:rsid w:val="0006306F"/>
    <w:rsid w:val="000630E0"/>
    <w:rsid w:val="0006376C"/>
    <w:rsid w:val="00066284"/>
    <w:rsid w:val="0006731C"/>
    <w:rsid w:val="000700A5"/>
    <w:rsid w:val="00073100"/>
    <w:rsid w:val="00073360"/>
    <w:rsid w:val="00077E85"/>
    <w:rsid w:val="00083037"/>
    <w:rsid w:val="00083491"/>
    <w:rsid w:val="00091A94"/>
    <w:rsid w:val="0009300D"/>
    <w:rsid w:val="0009343E"/>
    <w:rsid w:val="00096F1B"/>
    <w:rsid w:val="000A4D5A"/>
    <w:rsid w:val="000A75E2"/>
    <w:rsid w:val="000B621E"/>
    <w:rsid w:val="000B6603"/>
    <w:rsid w:val="000C1EBF"/>
    <w:rsid w:val="000C37BE"/>
    <w:rsid w:val="000C611A"/>
    <w:rsid w:val="000C61C8"/>
    <w:rsid w:val="000D0D33"/>
    <w:rsid w:val="000D172A"/>
    <w:rsid w:val="000D6361"/>
    <w:rsid w:val="000E05B4"/>
    <w:rsid w:val="000E079B"/>
    <w:rsid w:val="000E35BD"/>
    <w:rsid w:val="000E669C"/>
    <w:rsid w:val="000F3A20"/>
    <w:rsid w:val="000F69E8"/>
    <w:rsid w:val="000F71BC"/>
    <w:rsid w:val="0010022B"/>
    <w:rsid w:val="00101E11"/>
    <w:rsid w:val="00106CEC"/>
    <w:rsid w:val="0010780E"/>
    <w:rsid w:val="00113605"/>
    <w:rsid w:val="00116D30"/>
    <w:rsid w:val="00121120"/>
    <w:rsid w:val="00122F3A"/>
    <w:rsid w:val="00124E69"/>
    <w:rsid w:val="00125539"/>
    <w:rsid w:val="00125660"/>
    <w:rsid w:val="00130D9F"/>
    <w:rsid w:val="00131A30"/>
    <w:rsid w:val="0013393C"/>
    <w:rsid w:val="00136A57"/>
    <w:rsid w:val="0013765A"/>
    <w:rsid w:val="001418E7"/>
    <w:rsid w:val="001427FE"/>
    <w:rsid w:val="00146A0C"/>
    <w:rsid w:val="00151631"/>
    <w:rsid w:val="001519C2"/>
    <w:rsid w:val="00157DA7"/>
    <w:rsid w:val="001646BC"/>
    <w:rsid w:val="00172A27"/>
    <w:rsid w:val="00172F65"/>
    <w:rsid w:val="001730B7"/>
    <w:rsid w:val="001736A9"/>
    <w:rsid w:val="00186171"/>
    <w:rsid w:val="0019586E"/>
    <w:rsid w:val="00197FED"/>
    <w:rsid w:val="001B1E5F"/>
    <w:rsid w:val="001B3CC5"/>
    <w:rsid w:val="001B7ACD"/>
    <w:rsid w:val="001C1138"/>
    <w:rsid w:val="001D0868"/>
    <w:rsid w:val="001D0AC1"/>
    <w:rsid w:val="001D0D3B"/>
    <w:rsid w:val="001D326D"/>
    <w:rsid w:val="001D6C6B"/>
    <w:rsid w:val="001E3121"/>
    <w:rsid w:val="001E35B5"/>
    <w:rsid w:val="001E3677"/>
    <w:rsid w:val="001E42A1"/>
    <w:rsid w:val="001E6671"/>
    <w:rsid w:val="001F115B"/>
    <w:rsid w:val="001F58B5"/>
    <w:rsid w:val="001F5D13"/>
    <w:rsid w:val="001F71F8"/>
    <w:rsid w:val="00205303"/>
    <w:rsid w:val="00207A99"/>
    <w:rsid w:val="00211136"/>
    <w:rsid w:val="00215599"/>
    <w:rsid w:val="002254DE"/>
    <w:rsid w:val="0023374E"/>
    <w:rsid w:val="002346F5"/>
    <w:rsid w:val="00235BDB"/>
    <w:rsid w:val="002372E3"/>
    <w:rsid w:val="00241462"/>
    <w:rsid w:val="00241F55"/>
    <w:rsid w:val="002437F8"/>
    <w:rsid w:val="00245424"/>
    <w:rsid w:val="00250480"/>
    <w:rsid w:val="00251062"/>
    <w:rsid w:val="0025400E"/>
    <w:rsid w:val="0025631D"/>
    <w:rsid w:val="00257AA6"/>
    <w:rsid w:val="00262737"/>
    <w:rsid w:val="002654AE"/>
    <w:rsid w:val="00265F7E"/>
    <w:rsid w:val="00267C1E"/>
    <w:rsid w:val="00273146"/>
    <w:rsid w:val="00277872"/>
    <w:rsid w:val="00280AAB"/>
    <w:rsid w:val="00280E0E"/>
    <w:rsid w:val="00284050"/>
    <w:rsid w:val="002A0545"/>
    <w:rsid w:val="002A0D55"/>
    <w:rsid w:val="002A137B"/>
    <w:rsid w:val="002A1C5C"/>
    <w:rsid w:val="002A5FB6"/>
    <w:rsid w:val="002A6FD2"/>
    <w:rsid w:val="002B1E4C"/>
    <w:rsid w:val="002C2DF3"/>
    <w:rsid w:val="002C4EE0"/>
    <w:rsid w:val="002D4829"/>
    <w:rsid w:val="002D6DBF"/>
    <w:rsid w:val="002D724D"/>
    <w:rsid w:val="002E2AC4"/>
    <w:rsid w:val="002E44D6"/>
    <w:rsid w:val="002E7361"/>
    <w:rsid w:val="002F18CA"/>
    <w:rsid w:val="002F2596"/>
    <w:rsid w:val="002F4116"/>
    <w:rsid w:val="002F4EC0"/>
    <w:rsid w:val="002F623D"/>
    <w:rsid w:val="0030411B"/>
    <w:rsid w:val="0030447B"/>
    <w:rsid w:val="00312626"/>
    <w:rsid w:val="00312D32"/>
    <w:rsid w:val="00313219"/>
    <w:rsid w:val="00320E0A"/>
    <w:rsid w:val="0032358E"/>
    <w:rsid w:val="00324951"/>
    <w:rsid w:val="00324972"/>
    <w:rsid w:val="0033004F"/>
    <w:rsid w:val="00335F61"/>
    <w:rsid w:val="003410B2"/>
    <w:rsid w:val="003415AE"/>
    <w:rsid w:val="0034668D"/>
    <w:rsid w:val="00351AF8"/>
    <w:rsid w:val="00357193"/>
    <w:rsid w:val="0036491A"/>
    <w:rsid w:val="00376D59"/>
    <w:rsid w:val="0037789E"/>
    <w:rsid w:val="00380462"/>
    <w:rsid w:val="00382946"/>
    <w:rsid w:val="00382EC7"/>
    <w:rsid w:val="00383221"/>
    <w:rsid w:val="0038447F"/>
    <w:rsid w:val="00384763"/>
    <w:rsid w:val="00385E7F"/>
    <w:rsid w:val="00394EF5"/>
    <w:rsid w:val="003A242D"/>
    <w:rsid w:val="003A45EE"/>
    <w:rsid w:val="003A4601"/>
    <w:rsid w:val="003A5A40"/>
    <w:rsid w:val="003B37AE"/>
    <w:rsid w:val="003C028D"/>
    <w:rsid w:val="003C5953"/>
    <w:rsid w:val="003C71BE"/>
    <w:rsid w:val="003D2AB6"/>
    <w:rsid w:val="003E19C7"/>
    <w:rsid w:val="003E5D55"/>
    <w:rsid w:val="003F28DC"/>
    <w:rsid w:val="003F65D2"/>
    <w:rsid w:val="003F787A"/>
    <w:rsid w:val="00400090"/>
    <w:rsid w:val="0040087F"/>
    <w:rsid w:val="00400FF6"/>
    <w:rsid w:val="004026B0"/>
    <w:rsid w:val="00403B64"/>
    <w:rsid w:val="00403D5D"/>
    <w:rsid w:val="00404064"/>
    <w:rsid w:val="00404E43"/>
    <w:rsid w:val="004064F5"/>
    <w:rsid w:val="00410DF1"/>
    <w:rsid w:val="004161B7"/>
    <w:rsid w:val="00416F7A"/>
    <w:rsid w:val="0041789D"/>
    <w:rsid w:val="004178AD"/>
    <w:rsid w:val="00421727"/>
    <w:rsid w:val="004242B0"/>
    <w:rsid w:val="00432529"/>
    <w:rsid w:val="00435040"/>
    <w:rsid w:val="00436A9D"/>
    <w:rsid w:val="00436DAC"/>
    <w:rsid w:val="004415D2"/>
    <w:rsid w:val="00442693"/>
    <w:rsid w:val="00442C8A"/>
    <w:rsid w:val="00446D2C"/>
    <w:rsid w:val="00450C79"/>
    <w:rsid w:val="00457C73"/>
    <w:rsid w:val="00457D06"/>
    <w:rsid w:val="00461906"/>
    <w:rsid w:val="004649A0"/>
    <w:rsid w:val="00464D10"/>
    <w:rsid w:val="004673FE"/>
    <w:rsid w:val="00467C83"/>
    <w:rsid w:val="00471C70"/>
    <w:rsid w:val="00476C52"/>
    <w:rsid w:val="0047799E"/>
    <w:rsid w:val="004903B8"/>
    <w:rsid w:val="004979A1"/>
    <w:rsid w:val="004A03F4"/>
    <w:rsid w:val="004A4CE1"/>
    <w:rsid w:val="004A527B"/>
    <w:rsid w:val="004B15C3"/>
    <w:rsid w:val="004B2ABE"/>
    <w:rsid w:val="004B2D02"/>
    <w:rsid w:val="004B65EE"/>
    <w:rsid w:val="004C14F2"/>
    <w:rsid w:val="004D358E"/>
    <w:rsid w:val="004D7119"/>
    <w:rsid w:val="004E1909"/>
    <w:rsid w:val="004E21E1"/>
    <w:rsid w:val="004E2D8B"/>
    <w:rsid w:val="004E4043"/>
    <w:rsid w:val="004E419F"/>
    <w:rsid w:val="004E55FB"/>
    <w:rsid w:val="004E6E55"/>
    <w:rsid w:val="004F0FDE"/>
    <w:rsid w:val="004F2124"/>
    <w:rsid w:val="004F2B0A"/>
    <w:rsid w:val="004F6ED0"/>
    <w:rsid w:val="004F7C71"/>
    <w:rsid w:val="00502262"/>
    <w:rsid w:val="005045C8"/>
    <w:rsid w:val="005055D0"/>
    <w:rsid w:val="0051333B"/>
    <w:rsid w:val="00520B05"/>
    <w:rsid w:val="00522C72"/>
    <w:rsid w:val="00524D62"/>
    <w:rsid w:val="00527433"/>
    <w:rsid w:val="005304AD"/>
    <w:rsid w:val="00530E52"/>
    <w:rsid w:val="00534D1D"/>
    <w:rsid w:val="00534D4F"/>
    <w:rsid w:val="00536662"/>
    <w:rsid w:val="005422C3"/>
    <w:rsid w:val="00542E6D"/>
    <w:rsid w:val="00543807"/>
    <w:rsid w:val="00553B8F"/>
    <w:rsid w:val="00553DAB"/>
    <w:rsid w:val="00555734"/>
    <w:rsid w:val="00556E33"/>
    <w:rsid w:val="00557577"/>
    <w:rsid w:val="005607C9"/>
    <w:rsid w:val="00561781"/>
    <w:rsid w:val="005635A8"/>
    <w:rsid w:val="005732AF"/>
    <w:rsid w:val="005734F7"/>
    <w:rsid w:val="00573B51"/>
    <w:rsid w:val="005769D1"/>
    <w:rsid w:val="005813FD"/>
    <w:rsid w:val="00581A50"/>
    <w:rsid w:val="0058382A"/>
    <w:rsid w:val="00584BB3"/>
    <w:rsid w:val="0059034E"/>
    <w:rsid w:val="00594770"/>
    <w:rsid w:val="005A0AEA"/>
    <w:rsid w:val="005A0C76"/>
    <w:rsid w:val="005A3B34"/>
    <w:rsid w:val="005A41E6"/>
    <w:rsid w:val="005A4600"/>
    <w:rsid w:val="005A4C3E"/>
    <w:rsid w:val="005B2AA7"/>
    <w:rsid w:val="005B4DC8"/>
    <w:rsid w:val="005C139F"/>
    <w:rsid w:val="005C1EE0"/>
    <w:rsid w:val="005C34AF"/>
    <w:rsid w:val="005C5814"/>
    <w:rsid w:val="005D08A1"/>
    <w:rsid w:val="005D3D4D"/>
    <w:rsid w:val="005D5C94"/>
    <w:rsid w:val="005D5DA6"/>
    <w:rsid w:val="005D6611"/>
    <w:rsid w:val="005E135B"/>
    <w:rsid w:val="005E2D83"/>
    <w:rsid w:val="005E3155"/>
    <w:rsid w:val="005F0AAA"/>
    <w:rsid w:val="005F3FE8"/>
    <w:rsid w:val="005F55F2"/>
    <w:rsid w:val="005F6D53"/>
    <w:rsid w:val="005F74B1"/>
    <w:rsid w:val="0060471D"/>
    <w:rsid w:val="00606892"/>
    <w:rsid w:val="00607913"/>
    <w:rsid w:val="00611D7E"/>
    <w:rsid w:val="00612005"/>
    <w:rsid w:val="006137A1"/>
    <w:rsid w:val="00614168"/>
    <w:rsid w:val="00621695"/>
    <w:rsid w:val="006234FC"/>
    <w:rsid w:val="006263F8"/>
    <w:rsid w:val="00636C1A"/>
    <w:rsid w:val="00643945"/>
    <w:rsid w:val="006460DE"/>
    <w:rsid w:val="00646FB2"/>
    <w:rsid w:val="00647290"/>
    <w:rsid w:val="00647392"/>
    <w:rsid w:val="006524AA"/>
    <w:rsid w:val="00653971"/>
    <w:rsid w:val="00654430"/>
    <w:rsid w:val="006576F0"/>
    <w:rsid w:val="006619BB"/>
    <w:rsid w:val="00670DEB"/>
    <w:rsid w:val="00671EC9"/>
    <w:rsid w:val="00672347"/>
    <w:rsid w:val="00672D7F"/>
    <w:rsid w:val="00673894"/>
    <w:rsid w:val="0067695C"/>
    <w:rsid w:val="00682654"/>
    <w:rsid w:val="006841C9"/>
    <w:rsid w:val="0068628E"/>
    <w:rsid w:val="006912C2"/>
    <w:rsid w:val="00692C4B"/>
    <w:rsid w:val="006A5E50"/>
    <w:rsid w:val="006A6774"/>
    <w:rsid w:val="006A7252"/>
    <w:rsid w:val="006B1618"/>
    <w:rsid w:val="006B5EEB"/>
    <w:rsid w:val="006C2440"/>
    <w:rsid w:val="006C2625"/>
    <w:rsid w:val="006C29D0"/>
    <w:rsid w:val="006C3682"/>
    <w:rsid w:val="006C39C4"/>
    <w:rsid w:val="006C4741"/>
    <w:rsid w:val="006D045F"/>
    <w:rsid w:val="006D1C62"/>
    <w:rsid w:val="006D32BA"/>
    <w:rsid w:val="006D6436"/>
    <w:rsid w:val="006E166F"/>
    <w:rsid w:val="006E7890"/>
    <w:rsid w:val="006F0F5A"/>
    <w:rsid w:val="006F31DD"/>
    <w:rsid w:val="006F55F5"/>
    <w:rsid w:val="006F6FD4"/>
    <w:rsid w:val="006F764D"/>
    <w:rsid w:val="007010A8"/>
    <w:rsid w:val="007030E3"/>
    <w:rsid w:val="007127A8"/>
    <w:rsid w:val="007200FD"/>
    <w:rsid w:val="00720491"/>
    <w:rsid w:val="00720790"/>
    <w:rsid w:val="0072296F"/>
    <w:rsid w:val="007231F0"/>
    <w:rsid w:val="0073222B"/>
    <w:rsid w:val="00733235"/>
    <w:rsid w:val="00734CD4"/>
    <w:rsid w:val="00740F73"/>
    <w:rsid w:val="00741D2F"/>
    <w:rsid w:val="00741EC9"/>
    <w:rsid w:val="00744E2C"/>
    <w:rsid w:val="0075204C"/>
    <w:rsid w:val="00770814"/>
    <w:rsid w:val="00770E92"/>
    <w:rsid w:val="0077212E"/>
    <w:rsid w:val="007744A8"/>
    <w:rsid w:val="007772F2"/>
    <w:rsid w:val="00787830"/>
    <w:rsid w:val="00791BDB"/>
    <w:rsid w:val="0079491B"/>
    <w:rsid w:val="00794BE3"/>
    <w:rsid w:val="007979E4"/>
    <w:rsid w:val="007A3959"/>
    <w:rsid w:val="007A4DC1"/>
    <w:rsid w:val="007A4F01"/>
    <w:rsid w:val="007C1972"/>
    <w:rsid w:val="007C1D3A"/>
    <w:rsid w:val="007C2651"/>
    <w:rsid w:val="007C314F"/>
    <w:rsid w:val="007C610C"/>
    <w:rsid w:val="007D51B8"/>
    <w:rsid w:val="007D71C3"/>
    <w:rsid w:val="007E4E8C"/>
    <w:rsid w:val="007E6EAC"/>
    <w:rsid w:val="007E7D6E"/>
    <w:rsid w:val="007F21C7"/>
    <w:rsid w:val="007F27D3"/>
    <w:rsid w:val="007F40ED"/>
    <w:rsid w:val="0080324F"/>
    <w:rsid w:val="008047AB"/>
    <w:rsid w:val="0080731C"/>
    <w:rsid w:val="00807505"/>
    <w:rsid w:val="00811A15"/>
    <w:rsid w:val="008126CB"/>
    <w:rsid w:val="00815071"/>
    <w:rsid w:val="00815E4E"/>
    <w:rsid w:val="00821055"/>
    <w:rsid w:val="00822AC4"/>
    <w:rsid w:val="00824A0D"/>
    <w:rsid w:val="0083117E"/>
    <w:rsid w:val="008316BB"/>
    <w:rsid w:val="00833765"/>
    <w:rsid w:val="008354C7"/>
    <w:rsid w:val="00835975"/>
    <w:rsid w:val="008369D1"/>
    <w:rsid w:val="00837D36"/>
    <w:rsid w:val="00842754"/>
    <w:rsid w:val="00843378"/>
    <w:rsid w:val="00851583"/>
    <w:rsid w:val="0085313F"/>
    <w:rsid w:val="0085484C"/>
    <w:rsid w:val="00856387"/>
    <w:rsid w:val="008568EB"/>
    <w:rsid w:val="0086027D"/>
    <w:rsid w:val="00861E18"/>
    <w:rsid w:val="008626D4"/>
    <w:rsid w:val="00866821"/>
    <w:rsid w:val="00867DB0"/>
    <w:rsid w:val="0087370A"/>
    <w:rsid w:val="00876C12"/>
    <w:rsid w:val="00881FEA"/>
    <w:rsid w:val="00883B95"/>
    <w:rsid w:val="008868DD"/>
    <w:rsid w:val="00891AAE"/>
    <w:rsid w:val="008935E7"/>
    <w:rsid w:val="008952CA"/>
    <w:rsid w:val="008A2A11"/>
    <w:rsid w:val="008A314D"/>
    <w:rsid w:val="008A4A79"/>
    <w:rsid w:val="008A5D20"/>
    <w:rsid w:val="008B0B94"/>
    <w:rsid w:val="008B13B1"/>
    <w:rsid w:val="008E4C65"/>
    <w:rsid w:val="008F1B41"/>
    <w:rsid w:val="008F2CEC"/>
    <w:rsid w:val="008F4C6A"/>
    <w:rsid w:val="008F7B18"/>
    <w:rsid w:val="00913DD3"/>
    <w:rsid w:val="00913FAE"/>
    <w:rsid w:val="00917F6C"/>
    <w:rsid w:val="0092018A"/>
    <w:rsid w:val="0094071C"/>
    <w:rsid w:val="00943275"/>
    <w:rsid w:val="00946005"/>
    <w:rsid w:val="00947DC2"/>
    <w:rsid w:val="0095244A"/>
    <w:rsid w:val="0095262D"/>
    <w:rsid w:val="009632AB"/>
    <w:rsid w:val="009709D0"/>
    <w:rsid w:val="00974BCA"/>
    <w:rsid w:val="00974FA0"/>
    <w:rsid w:val="0097655E"/>
    <w:rsid w:val="00980EFF"/>
    <w:rsid w:val="00982BAD"/>
    <w:rsid w:val="009847F9"/>
    <w:rsid w:val="00986E89"/>
    <w:rsid w:val="00990606"/>
    <w:rsid w:val="0099525A"/>
    <w:rsid w:val="00997A54"/>
    <w:rsid w:val="009B1F86"/>
    <w:rsid w:val="009B317D"/>
    <w:rsid w:val="009B48AE"/>
    <w:rsid w:val="009B5269"/>
    <w:rsid w:val="009B5A47"/>
    <w:rsid w:val="009C09D2"/>
    <w:rsid w:val="009C19B1"/>
    <w:rsid w:val="009C3C64"/>
    <w:rsid w:val="009C6AB1"/>
    <w:rsid w:val="009D05B7"/>
    <w:rsid w:val="009D2A4F"/>
    <w:rsid w:val="009D53E4"/>
    <w:rsid w:val="009E1E44"/>
    <w:rsid w:val="009E1F2D"/>
    <w:rsid w:val="009E2909"/>
    <w:rsid w:val="009E440D"/>
    <w:rsid w:val="009E5419"/>
    <w:rsid w:val="009E5808"/>
    <w:rsid w:val="009F0334"/>
    <w:rsid w:val="009F0925"/>
    <w:rsid w:val="009F0C7A"/>
    <w:rsid w:val="009F192E"/>
    <w:rsid w:val="009F1C5C"/>
    <w:rsid w:val="009F262D"/>
    <w:rsid w:val="009F3ACA"/>
    <w:rsid w:val="009F5580"/>
    <w:rsid w:val="009F5F9E"/>
    <w:rsid w:val="009F750B"/>
    <w:rsid w:val="00A01518"/>
    <w:rsid w:val="00A06272"/>
    <w:rsid w:val="00A06591"/>
    <w:rsid w:val="00A1425C"/>
    <w:rsid w:val="00A14746"/>
    <w:rsid w:val="00A15E67"/>
    <w:rsid w:val="00A233A9"/>
    <w:rsid w:val="00A239C4"/>
    <w:rsid w:val="00A250AE"/>
    <w:rsid w:val="00A30C8E"/>
    <w:rsid w:val="00A3308E"/>
    <w:rsid w:val="00A33F9E"/>
    <w:rsid w:val="00A34F83"/>
    <w:rsid w:val="00A36A86"/>
    <w:rsid w:val="00A375A0"/>
    <w:rsid w:val="00A43A83"/>
    <w:rsid w:val="00A46D27"/>
    <w:rsid w:val="00A47A9E"/>
    <w:rsid w:val="00A501D2"/>
    <w:rsid w:val="00A5160B"/>
    <w:rsid w:val="00A60F02"/>
    <w:rsid w:val="00A65221"/>
    <w:rsid w:val="00A70FEE"/>
    <w:rsid w:val="00A774FD"/>
    <w:rsid w:val="00A843D9"/>
    <w:rsid w:val="00A90B3C"/>
    <w:rsid w:val="00A94820"/>
    <w:rsid w:val="00A96B38"/>
    <w:rsid w:val="00AA3470"/>
    <w:rsid w:val="00AB0730"/>
    <w:rsid w:val="00AB1A4B"/>
    <w:rsid w:val="00AB1ADA"/>
    <w:rsid w:val="00AB276D"/>
    <w:rsid w:val="00AB613B"/>
    <w:rsid w:val="00AC187B"/>
    <w:rsid w:val="00AC4F7D"/>
    <w:rsid w:val="00AC52ED"/>
    <w:rsid w:val="00AD4247"/>
    <w:rsid w:val="00AD461F"/>
    <w:rsid w:val="00AD5A0F"/>
    <w:rsid w:val="00AD7603"/>
    <w:rsid w:val="00AE2C36"/>
    <w:rsid w:val="00AE3D4B"/>
    <w:rsid w:val="00AE4DD8"/>
    <w:rsid w:val="00AE531B"/>
    <w:rsid w:val="00AE5FCF"/>
    <w:rsid w:val="00AF2000"/>
    <w:rsid w:val="00AF2AF5"/>
    <w:rsid w:val="00AF701E"/>
    <w:rsid w:val="00B036C4"/>
    <w:rsid w:val="00B03757"/>
    <w:rsid w:val="00B04F9D"/>
    <w:rsid w:val="00B064DF"/>
    <w:rsid w:val="00B07E93"/>
    <w:rsid w:val="00B122AC"/>
    <w:rsid w:val="00B13F13"/>
    <w:rsid w:val="00B171E6"/>
    <w:rsid w:val="00B22F42"/>
    <w:rsid w:val="00B251C0"/>
    <w:rsid w:val="00B3008A"/>
    <w:rsid w:val="00B31EA1"/>
    <w:rsid w:val="00B31FDB"/>
    <w:rsid w:val="00B4033E"/>
    <w:rsid w:val="00B42F8C"/>
    <w:rsid w:val="00B43B06"/>
    <w:rsid w:val="00B4447F"/>
    <w:rsid w:val="00B45459"/>
    <w:rsid w:val="00B5055A"/>
    <w:rsid w:val="00B553BD"/>
    <w:rsid w:val="00B57F91"/>
    <w:rsid w:val="00B7100F"/>
    <w:rsid w:val="00B724D8"/>
    <w:rsid w:val="00B72D2A"/>
    <w:rsid w:val="00B75052"/>
    <w:rsid w:val="00B76B6A"/>
    <w:rsid w:val="00B83CF1"/>
    <w:rsid w:val="00B85A1B"/>
    <w:rsid w:val="00B8673B"/>
    <w:rsid w:val="00B86921"/>
    <w:rsid w:val="00B90751"/>
    <w:rsid w:val="00B967A3"/>
    <w:rsid w:val="00B9694C"/>
    <w:rsid w:val="00BA36C9"/>
    <w:rsid w:val="00BA3EE3"/>
    <w:rsid w:val="00BA4516"/>
    <w:rsid w:val="00BA60E9"/>
    <w:rsid w:val="00BB1E1D"/>
    <w:rsid w:val="00BB7ACE"/>
    <w:rsid w:val="00BC3EA9"/>
    <w:rsid w:val="00BC4785"/>
    <w:rsid w:val="00BD36C7"/>
    <w:rsid w:val="00BD74DA"/>
    <w:rsid w:val="00BE1CED"/>
    <w:rsid w:val="00BF03FB"/>
    <w:rsid w:val="00BF2538"/>
    <w:rsid w:val="00BF5BE9"/>
    <w:rsid w:val="00C05559"/>
    <w:rsid w:val="00C068AF"/>
    <w:rsid w:val="00C077C6"/>
    <w:rsid w:val="00C11B5B"/>
    <w:rsid w:val="00C1204D"/>
    <w:rsid w:val="00C1247D"/>
    <w:rsid w:val="00C151C0"/>
    <w:rsid w:val="00C15A92"/>
    <w:rsid w:val="00C20393"/>
    <w:rsid w:val="00C2215F"/>
    <w:rsid w:val="00C238F6"/>
    <w:rsid w:val="00C24067"/>
    <w:rsid w:val="00C25EDF"/>
    <w:rsid w:val="00C26607"/>
    <w:rsid w:val="00C30104"/>
    <w:rsid w:val="00C317CE"/>
    <w:rsid w:val="00C348AF"/>
    <w:rsid w:val="00C34BB0"/>
    <w:rsid w:val="00C34F8F"/>
    <w:rsid w:val="00C36D83"/>
    <w:rsid w:val="00C41731"/>
    <w:rsid w:val="00C422BF"/>
    <w:rsid w:val="00C512A4"/>
    <w:rsid w:val="00C5202F"/>
    <w:rsid w:val="00C53961"/>
    <w:rsid w:val="00C547C5"/>
    <w:rsid w:val="00C550A4"/>
    <w:rsid w:val="00C5522A"/>
    <w:rsid w:val="00C57C7C"/>
    <w:rsid w:val="00C60BDE"/>
    <w:rsid w:val="00C63227"/>
    <w:rsid w:val="00C64674"/>
    <w:rsid w:val="00C64D01"/>
    <w:rsid w:val="00C70CF7"/>
    <w:rsid w:val="00C725CD"/>
    <w:rsid w:val="00C74390"/>
    <w:rsid w:val="00C8763E"/>
    <w:rsid w:val="00C87713"/>
    <w:rsid w:val="00CA173A"/>
    <w:rsid w:val="00CA1C69"/>
    <w:rsid w:val="00CA3635"/>
    <w:rsid w:val="00CA43FA"/>
    <w:rsid w:val="00CA6D31"/>
    <w:rsid w:val="00CA7512"/>
    <w:rsid w:val="00CB0A9F"/>
    <w:rsid w:val="00CB1E00"/>
    <w:rsid w:val="00CB6C3B"/>
    <w:rsid w:val="00CC18A9"/>
    <w:rsid w:val="00CC290E"/>
    <w:rsid w:val="00CC4562"/>
    <w:rsid w:val="00CC4EBA"/>
    <w:rsid w:val="00CC6454"/>
    <w:rsid w:val="00CC68C0"/>
    <w:rsid w:val="00CD3873"/>
    <w:rsid w:val="00CE1F66"/>
    <w:rsid w:val="00CE7F06"/>
    <w:rsid w:val="00CF0D21"/>
    <w:rsid w:val="00CF0D31"/>
    <w:rsid w:val="00CF4D5C"/>
    <w:rsid w:val="00CF61DC"/>
    <w:rsid w:val="00CF668B"/>
    <w:rsid w:val="00D026A1"/>
    <w:rsid w:val="00D0443F"/>
    <w:rsid w:val="00D138F1"/>
    <w:rsid w:val="00D15151"/>
    <w:rsid w:val="00D1570B"/>
    <w:rsid w:val="00D17A4D"/>
    <w:rsid w:val="00D25FBC"/>
    <w:rsid w:val="00D266AB"/>
    <w:rsid w:val="00D303CD"/>
    <w:rsid w:val="00D37F1E"/>
    <w:rsid w:val="00D40C0D"/>
    <w:rsid w:val="00D45FE3"/>
    <w:rsid w:val="00D471AD"/>
    <w:rsid w:val="00D47CB3"/>
    <w:rsid w:val="00D5349F"/>
    <w:rsid w:val="00D55117"/>
    <w:rsid w:val="00D55167"/>
    <w:rsid w:val="00D644DF"/>
    <w:rsid w:val="00D66962"/>
    <w:rsid w:val="00D6723B"/>
    <w:rsid w:val="00D72AC4"/>
    <w:rsid w:val="00D7471B"/>
    <w:rsid w:val="00D76CD6"/>
    <w:rsid w:val="00D826AF"/>
    <w:rsid w:val="00D843E9"/>
    <w:rsid w:val="00D84AE0"/>
    <w:rsid w:val="00D85B56"/>
    <w:rsid w:val="00D871CB"/>
    <w:rsid w:val="00D909DD"/>
    <w:rsid w:val="00D92335"/>
    <w:rsid w:val="00D97904"/>
    <w:rsid w:val="00DA2AD4"/>
    <w:rsid w:val="00DA2BA8"/>
    <w:rsid w:val="00DB5615"/>
    <w:rsid w:val="00DB7801"/>
    <w:rsid w:val="00DC5E30"/>
    <w:rsid w:val="00DC6925"/>
    <w:rsid w:val="00DC7CC4"/>
    <w:rsid w:val="00DD599E"/>
    <w:rsid w:val="00DD5B62"/>
    <w:rsid w:val="00DE0354"/>
    <w:rsid w:val="00DE4F8E"/>
    <w:rsid w:val="00DE5B58"/>
    <w:rsid w:val="00DE5E62"/>
    <w:rsid w:val="00DE69F9"/>
    <w:rsid w:val="00DF3C59"/>
    <w:rsid w:val="00DF4E29"/>
    <w:rsid w:val="00DF66E3"/>
    <w:rsid w:val="00E01AF9"/>
    <w:rsid w:val="00E02DFE"/>
    <w:rsid w:val="00E051E3"/>
    <w:rsid w:val="00E13B28"/>
    <w:rsid w:val="00E24379"/>
    <w:rsid w:val="00E306EE"/>
    <w:rsid w:val="00E3255F"/>
    <w:rsid w:val="00E333B5"/>
    <w:rsid w:val="00E3481A"/>
    <w:rsid w:val="00E35263"/>
    <w:rsid w:val="00E401AA"/>
    <w:rsid w:val="00E40E0F"/>
    <w:rsid w:val="00E45483"/>
    <w:rsid w:val="00E471CD"/>
    <w:rsid w:val="00E474D9"/>
    <w:rsid w:val="00E50540"/>
    <w:rsid w:val="00E548BE"/>
    <w:rsid w:val="00E54E31"/>
    <w:rsid w:val="00E573BF"/>
    <w:rsid w:val="00E61FC9"/>
    <w:rsid w:val="00E6645A"/>
    <w:rsid w:val="00E74546"/>
    <w:rsid w:val="00E74F21"/>
    <w:rsid w:val="00E7558A"/>
    <w:rsid w:val="00E821C0"/>
    <w:rsid w:val="00E92C72"/>
    <w:rsid w:val="00E9686E"/>
    <w:rsid w:val="00EA0B08"/>
    <w:rsid w:val="00EB30C3"/>
    <w:rsid w:val="00EC0692"/>
    <w:rsid w:val="00EC68A5"/>
    <w:rsid w:val="00EC716B"/>
    <w:rsid w:val="00ED0066"/>
    <w:rsid w:val="00ED2899"/>
    <w:rsid w:val="00ED46D2"/>
    <w:rsid w:val="00ED74CB"/>
    <w:rsid w:val="00EE2144"/>
    <w:rsid w:val="00EE3E15"/>
    <w:rsid w:val="00EE4A88"/>
    <w:rsid w:val="00EE4D84"/>
    <w:rsid w:val="00EE6154"/>
    <w:rsid w:val="00EF10D2"/>
    <w:rsid w:val="00EF722A"/>
    <w:rsid w:val="00EF7E52"/>
    <w:rsid w:val="00F001BB"/>
    <w:rsid w:val="00F003B3"/>
    <w:rsid w:val="00F06BED"/>
    <w:rsid w:val="00F0736E"/>
    <w:rsid w:val="00F115BB"/>
    <w:rsid w:val="00F15C4B"/>
    <w:rsid w:val="00F22EC7"/>
    <w:rsid w:val="00F33C3E"/>
    <w:rsid w:val="00F40C50"/>
    <w:rsid w:val="00F42766"/>
    <w:rsid w:val="00F42DA4"/>
    <w:rsid w:val="00F47CF5"/>
    <w:rsid w:val="00F576F2"/>
    <w:rsid w:val="00F60CA8"/>
    <w:rsid w:val="00F62083"/>
    <w:rsid w:val="00F627DB"/>
    <w:rsid w:val="00F64D02"/>
    <w:rsid w:val="00F75A7C"/>
    <w:rsid w:val="00F76D53"/>
    <w:rsid w:val="00F80B8F"/>
    <w:rsid w:val="00F80FC5"/>
    <w:rsid w:val="00F8397D"/>
    <w:rsid w:val="00F87D5F"/>
    <w:rsid w:val="00F9049A"/>
    <w:rsid w:val="00F90AE9"/>
    <w:rsid w:val="00F94839"/>
    <w:rsid w:val="00F948CE"/>
    <w:rsid w:val="00F94DA2"/>
    <w:rsid w:val="00FA179A"/>
    <w:rsid w:val="00FA395F"/>
    <w:rsid w:val="00FA7C9E"/>
    <w:rsid w:val="00FC19E3"/>
    <w:rsid w:val="00FC3074"/>
    <w:rsid w:val="00FC612E"/>
    <w:rsid w:val="00FD1F61"/>
    <w:rsid w:val="00FD2506"/>
    <w:rsid w:val="00FD7005"/>
    <w:rsid w:val="00FE1167"/>
    <w:rsid w:val="00FE1AC3"/>
    <w:rsid w:val="00FE3179"/>
    <w:rsid w:val="00FE49B0"/>
    <w:rsid w:val="00FF3AC0"/>
    <w:rsid w:val="00FF4459"/>
    <w:rsid w:val="00FF5226"/>
    <w:rsid w:val="01002D44"/>
    <w:rsid w:val="011375BA"/>
    <w:rsid w:val="01223F7B"/>
    <w:rsid w:val="014C7E63"/>
    <w:rsid w:val="01603CF2"/>
    <w:rsid w:val="01866231"/>
    <w:rsid w:val="01995C64"/>
    <w:rsid w:val="01C55A8D"/>
    <w:rsid w:val="01D013D3"/>
    <w:rsid w:val="01ED0EDB"/>
    <w:rsid w:val="01EF1B24"/>
    <w:rsid w:val="01FE178E"/>
    <w:rsid w:val="02221A11"/>
    <w:rsid w:val="02327FD9"/>
    <w:rsid w:val="023370EE"/>
    <w:rsid w:val="02670D98"/>
    <w:rsid w:val="02C00AB2"/>
    <w:rsid w:val="0305016D"/>
    <w:rsid w:val="03082098"/>
    <w:rsid w:val="033875BA"/>
    <w:rsid w:val="034D7516"/>
    <w:rsid w:val="03566B50"/>
    <w:rsid w:val="038E5F04"/>
    <w:rsid w:val="03A57568"/>
    <w:rsid w:val="03E268B2"/>
    <w:rsid w:val="042D39E1"/>
    <w:rsid w:val="04700281"/>
    <w:rsid w:val="04976ADD"/>
    <w:rsid w:val="049954EF"/>
    <w:rsid w:val="04B652D0"/>
    <w:rsid w:val="04BD56E7"/>
    <w:rsid w:val="04D55A0B"/>
    <w:rsid w:val="04D858A9"/>
    <w:rsid w:val="04E140EF"/>
    <w:rsid w:val="05407D22"/>
    <w:rsid w:val="05466150"/>
    <w:rsid w:val="05544CBA"/>
    <w:rsid w:val="05A77EED"/>
    <w:rsid w:val="05B82CE3"/>
    <w:rsid w:val="05B85CB6"/>
    <w:rsid w:val="05C66C33"/>
    <w:rsid w:val="05D466DF"/>
    <w:rsid w:val="05D66CCF"/>
    <w:rsid w:val="05D76FEE"/>
    <w:rsid w:val="060238B3"/>
    <w:rsid w:val="06051D6F"/>
    <w:rsid w:val="06090CAA"/>
    <w:rsid w:val="06301264"/>
    <w:rsid w:val="06330D4A"/>
    <w:rsid w:val="06374954"/>
    <w:rsid w:val="064058DA"/>
    <w:rsid w:val="065C1D80"/>
    <w:rsid w:val="067B1407"/>
    <w:rsid w:val="06907901"/>
    <w:rsid w:val="06947235"/>
    <w:rsid w:val="069572AA"/>
    <w:rsid w:val="06D81FBB"/>
    <w:rsid w:val="06F2377D"/>
    <w:rsid w:val="06F24DB6"/>
    <w:rsid w:val="06FF69EA"/>
    <w:rsid w:val="07073EBF"/>
    <w:rsid w:val="07226239"/>
    <w:rsid w:val="07290617"/>
    <w:rsid w:val="073E40D4"/>
    <w:rsid w:val="07433DF6"/>
    <w:rsid w:val="074B68D7"/>
    <w:rsid w:val="074E20E7"/>
    <w:rsid w:val="07580FE6"/>
    <w:rsid w:val="078A14AF"/>
    <w:rsid w:val="07A921A3"/>
    <w:rsid w:val="07AF4078"/>
    <w:rsid w:val="07BE74E5"/>
    <w:rsid w:val="07E5038B"/>
    <w:rsid w:val="07F073F0"/>
    <w:rsid w:val="080D2EC4"/>
    <w:rsid w:val="08356465"/>
    <w:rsid w:val="0847752E"/>
    <w:rsid w:val="085F5810"/>
    <w:rsid w:val="08801570"/>
    <w:rsid w:val="08A8163D"/>
    <w:rsid w:val="08AE566A"/>
    <w:rsid w:val="08D311FF"/>
    <w:rsid w:val="08DD0726"/>
    <w:rsid w:val="08E65410"/>
    <w:rsid w:val="09084CD4"/>
    <w:rsid w:val="0926728D"/>
    <w:rsid w:val="094023F6"/>
    <w:rsid w:val="09417FF2"/>
    <w:rsid w:val="094435EC"/>
    <w:rsid w:val="09493C13"/>
    <w:rsid w:val="09602EFC"/>
    <w:rsid w:val="09631E68"/>
    <w:rsid w:val="097807F7"/>
    <w:rsid w:val="099D6D28"/>
    <w:rsid w:val="09D302F7"/>
    <w:rsid w:val="09E82365"/>
    <w:rsid w:val="09ED0F6B"/>
    <w:rsid w:val="0A051BC4"/>
    <w:rsid w:val="0A062D5F"/>
    <w:rsid w:val="0A256BAB"/>
    <w:rsid w:val="0A3C72B5"/>
    <w:rsid w:val="0A4104F7"/>
    <w:rsid w:val="0A702E67"/>
    <w:rsid w:val="0A736663"/>
    <w:rsid w:val="0A8C63D2"/>
    <w:rsid w:val="0AAF5136"/>
    <w:rsid w:val="0AB16174"/>
    <w:rsid w:val="0AC57F5E"/>
    <w:rsid w:val="0AE83787"/>
    <w:rsid w:val="0AEA1897"/>
    <w:rsid w:val="0B1704DD"/>
    <w:rsid w:val="0B40308B"/>
    <w:rsid w:val="0B7615AD"/>
    <w:rsid w:val="0B7A3930"/>
    <w:rsid w:val="0B904C2B"/>
    <w:rsid w:val="0B9149A6"/>
    <w:rsid w:val="0BCF290B"/>
    <w:rsid w:val="0BD6228C"/>
    <w:rsid w:val="0BE928A3"/>
    <w:rsid w:val="0BEC63BE"/>
    <w:rsid w:val="0C2C31A8"/>
    <w:rsid w:val="0C6A3E48"/>
    <w:rsid w:val="0C773127"/>
    <w:rsid w:val="0CA15DD4"/>
    <w:rsid w:val="0CCB59D5"/>
    <w:rsid w:val="0CD07608"/>
    <w:rsid w:val="0D1C4C66"/>
    <w:rsid w:val="0D1E0D44"/>
    <w:rsid w:val="0D2D06AA"/>
    <w:rsid w:val="0D331978"/>
    <w:rsid w:val="0D3D2E5C"/>
    <w:rsid w:val="0D484F33"/>
    <w:rsid w:val="0D4B081A"/>
    <w:rsid w:val="0D6759C5"/>
    <w:rsid w:val="0D8D34E7"/>
    <w:rsid w:val="0DB4537E"/>
    <w:rsid w:val="0DD90ECC"/>
    <w:rsid w:val="0E000BAF"/>
    <w:rsid w:val="0E050C95"/>
    <w:rsid w:val="0E07067E"/>
    <w:rsid w:val="0E25303C"/>
    <w:rsid w:val="0E2548EA"/>
    <w:rsid w:val="0E3D3645"/>
    <w:rsid w:val="0E4C5F48"/>
    <w:rsid w:val="0E531B52"/>
    <w:rsid w:val="0E5571A0"/>
    <w:rsid w:val="0E607DD5"/>
    <w:rsid w:val="0E790D25"/>
    <w:rsid w:val="0E79698A"/>
    <w:rsid w:val="0E7B6B8E"/>
    <w:rsid w:val="0E7C603F"/>
    <w:rsid w:val="0E9B2316"/>
    <w:rsid w:val="0EA14E59"/>
    <w:rsid w:val="0EB90B9C"/>
    <w:rsid w:val="0EC37D1D"/>
    <w:rsid w:val="0F0C0717"/>
    <w:rsid w:val="0F0D0862"/>
    <w:rsid w:val="0F59287E"/>
    <w:rsid w:val="0F7502A8"/>
    <w:rsid w:val="0FA13313"/>
    <w:rsid w:val="0FA263D5"/>
    <w:rsid w:val="0FA84CE3"/>
    <w:rsid w:val="0FB40BEA"/>
    <w:rsid w:val="0FB802E5"/>
    <w:rsid w:val="0FC34C70"/>
    <w:rsid w:val="0FCF2175"/>
    <w:rsid w:val="0FDB01B9"/>
    <w:rsid w:val="0FE16DBD"/>
    <w:rsid w:val="0FF239D8"/>
    <w:rsid w:val="0FFF60E4"/>
    <w:rsid w:val="101D1E55"/>
    <w:rsid w:val="101F0E6F"/>
    <w:rsid w:val="103333F6"/>
    <w:rsid w:val="104F3ABB"/>
    <w:rsid w:val="10515F2E"/>
    <w:rsid w:val="105F2693"/>
    <w:rsid w:val="1098300C"/>
    <w:rsid w:val="10D15F90"/>
    <w:rsid w:val="10F56D9F"/>
    <w:rsid w:val="110C3774"/>
    <w:rsid w:val="110D4F7B"/>
    <w:rsid w:val="112F579F"/>
    <w:rsid w:val="11343AFA"/>
    <w:rsid w:val="113943D6"/>
    <w:rsid w:val="113B3407"/>
    <w:rsid w:val="11407A37"/>
    <w:rsid w:val="114D3858"/>
    <w:rsid w:val="11646BE6"/>
    <w:rsid w:val="117801E9"/>
    <w:rsid w:val="118431CD"/>
    <w:rsid w:val="11A1393A"/>
    <w:rsid w:val="11BD2875"/>
    <w:rsid w:val="11E835F9"/>
    <w:rsid w:val="11F00768"/>
    <w:rsid w:val="11F6742D"/>
    <w:rsid w:val="11FC09D0"/>
    <w:rsid w:val="1211660F"/>
    <w:rsid w:val="121A523F"/>
    <w:rsid w:val="121C7DB0"/>
    <w:rsid w:val="12382110"/>
    <w:rsid w:val="123F294F"/>
    <w:rsid w:val="12443FC5"/>
    <w:rsid w:val="124F4000"/>
    <w:rsid w:val="12613B99"/>
    <w:rsid w:val="126A17E6"/>
    <w:rsid w:val="126C088E"/>
    <w:rsid w:val="12760D9E"/>
    <w:rsid w:val="1290399D"/>
    <w:rsid w:val="1290756D"/>
    <w:rsid w:val="129B3652"/>
    <w:rsid w:val="12C55B46"/>
    <w:rsid w:val="12CD7BFC"/>
    <w:rsid w:val="12DA18DE"/>
    <w:rsid w:val="12EC2C8B"/>
    <w:rsid w:val="12F07E07"/>
    <w:rsid w:val="13021E5A"/>
    <w:rsid w:val="131842A9"/>
    <w:rsid w:val="133C5F72"/>
    <w:rsid w:val="134A301D"/>
    <w:rsid w:val="135166FB"/>
    <w:rsid w:val="13B7340F"/>
    <w:rsid w:val="13BF5503"/>
    <w:rsid w:val="13C36CAD"/>
    <w:rsid w:val="13C83766"/>
    <w:rsid w:val="13DA7533"/>
    <w:rsid w:val="13E71B76"/>
    <w:rsid w:val="13EF73F2"/>
    <w:rsid w:val="140B2DDF"/>
    <w:rsid w:val="141A1F38"/>
    <w:rsid w:val="141B7D95"/>
    <w:rsid w:val="141E7A34"/>
    <w:rsid w:val="14200234"/>
    <w:rsid w:val="143268A4"/>
    <w:rsid w:val="147A154B"/>
    <w:rsid w:val="14A4282B"/>
    <w:rsid w:val="14CB5A2A"/>
    <w:rsid w:val="14DD7807"/>
    <w:rsid w:val="14E22D40"/>
    <w:rsid w:val="14E61122"/>
    <w:rsid w:val="14F27923"/>
    <w:rsid w:val="14FA58A5"/>
    <w:rsid w:val="14FA59D3"/>
    <w:rsid w:val="14FF2090"/>
    <w:rsid w:val="1500092B"/>
    <w:rsid w:val="152C2AD4"/>
    <w:rsid w:val="15465189"/>
    <w:rsid w:val="154B4651"/>
    <w:rsid w:val="15671D5E"/>
    <w:rsid w:val="15752C83"/>
    <w:rsid w:val="159B1364"/>
    <w:rsid w:val="15AC232B"/>
    <w:rsid w:val="15B5175E"/>
    <w:rsid w:val="15B72127"/>
    <w:rsid w:val="15D03EB0"/>
    <w:rsid w:val="15D806A3"/>
    <w:rsid w:val="15D9527C"/>
    <w:rsid w:val="15E13291"/>
    <w:rsid w:val="15E46E68"/>
    <w:rsid w:val="15FD1048"/>
    <w:rsid w:val="16135DA6"/>
    <w:rsid w:val="163150B2"/>
    <w:rsid w:val="163174F6"/>
    <w:rsid w:val="164045B3"/>
    <w:rsid w:val="166B1A08"/>
    <w:rsid w:val="16860D4F"/>
    <w:rsid w:val="168C0662"/>
    <w:rsid w:val="16C90721"/>
    <w:rsid w:val="16C937B2"/>
    <w:rsid w:val="16CD5998"/>
    <w:rsid w:val="16D0351D"/>
    <w:rsid w:val="16E03169"/>
    <w:rsid w:val="16E11EB7"/>
    <w:rsid w:val="16E33ECC"/>
    <w:rsid w:val="16FA2D46"/>
    <w:rsid w:val="17155906"/>
    <w:rsid w:val="17383398"/>
    <w:rsid w:val="17666769"/>
    <w:rsid w:val="17727C44"/>
    <w:rsid w:val="179202E0"/>
    <w:rsid w:val="179605C9"/>
    <w:rsid w:val="17B17920"/>
    <w:rsid w:val="17CF16A9"/>
    <w:rsid w:val="17DD7084"/>
    <w:rsid w:val="17E47110"/>
    <w:rsid w:val="17E54511"/>
    <w:rsid w:val="17F361B3"/>
    <w:rsid w:val="17FD01BC"/>
    <w:rsid w:val="17FE6FC8"/>
    <w:rsid w:val="18065E29"/>
    <w:rsid w:val="18156F3C"/>
    <w:rsid w:val="182278A6"/>
    <w:rsid w:val="184332B3"/>
    <w:rsid w:val="186E1636"/>
    <w:rsid w:val="18D612AD"/>
    <w:rsid w:val="18D96D1D"/>
    <w:rsid w:val="18DE1900"/>
    <w:rsid w:val="18ED2AA3"/>
    <w:rsid w:val="18F4752D"/>
    <w:rsid w:val="18F80E57"/>
    <w:rsid w:val="1928162A"/>
    <w:rsid w:val="1928363F"/>
    <w:rsid w:val="192F4FE0"/>
    <w:rsid w:val="19362D51"/>
    <w:rsid w:val="195A26AF"/>
    <w:rsid w:val="19961A18"/>
    <w:rsid w:val="199D5BA0"/>
    <w:rsid w:val="19CF511C"/>
    <w:rsid w:val="19DD1B90"/>
    <w:rsid w:val="19E519D5"/>
    <w:rsid w:val="1A0E4273"/>
    <w:rsid w:val="1A1E6674"/>
    <w:rsid w:val="1A3E4852"/>
    <w:rsid w:val="1A512CB0"/>
    <w:rsid w:val="1A52791E"/>
    <w:rsid w:val="1A5E76CE"/>
    <w:rsid w:val="1A8B5275"/>
    <w:rsid w:val="1A9B3D63"/>
    <w:rsid w:val="1AAE711C"/>
    <w:rsid w:val="1AB1034A"/>
    <w:rsid w:val="1AB95B5F"/>
    <w:rsid w:val="1AC03B57"/>
    <w:rsid w:val="1AD31467"/>
    <w:rsid w:val="1AD9290E"/>
    <w:rsid w:val="1ADD4AB1"/>
    <w:rsid w:val="1B22617F"/>
    <w:rsid w:val="1B3B2567"/>
    <w:rsid w:val="1B402A8F"/>
    <w:rsid w:val="1B894065"/>
    <w:rsid w:val="1B970D00"/>
    <w:rsid w:val="1B9D2F40"/>
    <w:rsid w:val="1BA521A8"/>
    <w:rsid w:val="1BC454D9"/>
    <w:rsid w:val="1BCF2FDA"/>
    <w:rsid w:val="1BFB2E41"/>
    <w:rsid w:val="1C01613E"/>
    <w:rsid w:val="1C0F42F9"/>
    <w:rsid w:val="1C163850"/>
    <w:rsid w:val="1C1C3EB2"/>
    <w:rsid w:val="1C336383"/>
    <w:rsid w:val="1C56355A"/>
    <w:rsid w:val="1C6344BD"/>
    <w:rsid w:val="1C7C1DB1"/>
    <w:rsid w:val="1C89122C"/>
    <w:rsid w:val="1C961B13"/>
    <w:rsid w:val="1CA46D2D"/>
    <w:rsid w:val="1CC4310E"/>
    <w:rsid w:val="1CC5071E"/>
    <w:rsid w:val="1CC623AB"/>
    <w:rsid w:val="1D061C1B"/>
    <w:rsid w:val="1D113742"/>
    <w:rsid w:val="1D23533E"/>
    <w:rsid w:val="1D285BA6"/>
    <w:rsid w:val="1D2A4F6D"/>
    <w:rsid w:val="1D2C612C"/>
    <w:rsid w:val="1D4404AF"/>
    <w:rsid w:val="1D4C6B98"/>
    <w:rsid w:val="1D5829FE"/>
    <w:rsid w:val="1D5A0437"/>
    <w:rsid w:val="1D5F2D40"/>
    <w:rsid w:val="1D646A33"/>
    <w:rsid w:val="1D6F7628"/>
    <w:rsid w:val="1D927314"/>
    <w:rsid w:val="1DA22EFF"/>
    <w:rsid w:val="1DC009F8"/>
    <w:rsid w:val="1DC51F0D"/>
    <w:rsid w:val="1DD25928"/>
    <w:rsid w:val="1DE6734E"/>
    <w:rsid w:val="1DEB7B68"/>
    <w:rsid w:val="1E01360E"/>
    <w:rsid w:val="1E236712"/>
    <w:rsid w:val="1E4705DA"/>
    <w:rsid w:val="1E5419E8"/>
    <w:rsid w:val="1E556C36"/>
    <w:rsid w:val="1E5F4393"/>
    <w:rsid w:val="1E954915"/>
    <w:rsid w:val="1EA330C5"/>
    <w:rsid w:val="1EB16C2F"/>
    <w:rsid w:val="1ED05384"/>
    <w:rsid w:val="1ED37CC6"/>
    <w:rsid w:val="1EE52A9B"/>
    <w:rsid w:val="1EFE74B4"/>
    <w:rsid w:val="1F157175"/>
    <w:rsid w:val="1F1D624D"/>
    <w:rsid w:val="1F211B1C"/>
    <w:rsid w:val="1F7041AB"/>
    <w:rsid w:val="1F9648BC"/>
    <w:rsid w:val="1FB70380"/>
    <w:rsid w:val="1FE21C1E"/>
    <w:rsid w:val="201901E2"/>
    <w:rsid w:val="202A6A5C"/>
    <w:rsid w:val="20434464"/>
    <w:rsid w:val="20481C82"/>
    <w:rsid w:val="204D71B5"/>
    <w:rsid w:val="20591CB7"/>
    <w:rsid w:val="205C063A"/>
    <w:rsid w:val="20644514"/>
    <w:rsid w:val="20646733"/>
    <w:rsid w:val="208971E8"/>
    <w:rsid w:val="20B02ABB"/>
    <w:rsid w:val="20BE2B88"/>
    <w:rsid w:val="20C244D8"/>
    <w:rsid w:val="20E934E6"/>
    <w:rsid w:val="20F85299"/>
    <w:rsid w:val="20FD5A18"/>
    <w:rsid w:val="212321EE"/>
    <w:rsid w:val="212E1115"/>
    <w:rsid w:val="21333CB0"/>
    <w:rsid w:val="215342C8"/>
    <w:rsid w:val="215F3EC1"/>
    <w:rsid w:val="21614B76"/>
    <w:rsid w:val="21673FAF"/>
    <w:rsid w:val="216F534A"/>
    <w:rsid w:val="21976812"/>
    <w:rsid w:val="21A11947"/>
    <w:rsid w:val="21A67757"/>
    <w:rsid w:val="21F030AE"/>
    <w:rsid w:val="21FF75C0"/>
    <w:rsid w:val="222523A0"/>
    <w:rsid w:val="222E3595"/>
    <w:rsid w:val="223616BD"/>
    <w:rsid w:val="225F168D"/>
    <w:rsid w:val="226D72B8"/>
    <w:rsid w:val="22A94FB3"/>
    <w:rsid w:val="22AD6866"/>
    <w:rsid w:val="22B3738E"/>
    <w:rsid w:val="22BD6A36"/>
    <w:rsid w:val="22D96703"/>
    <w:rsid w:val="22DA13DF"/>
    <w:rsid w:val="231722E9"/>
    <w:rsid w:val="231B7C4E"/>
    <w:rsid w:val="231C62C5"/>
    <w:rsid w:val="23253BAB"/>
    <w:rsid w:val="23544D95"/>
    <w:rsid w:val="237272E2"/>
    <w:rsid w:val="237F307B"/>
    <w:rsid w:val="23A811F0"/>
    <w:rsid w:val="23C75592"/>
    <w:rsid w:val="23DB4056"/>
    <w:rsid w:val="23E42BDB"/>
    <w:rsid w:val="23EA7382"/>
    <w:rsid w:val="241B24E4"/>
    <w:rsid w:val="242A3E32"/>
    <w:rsid w:val="242B7622"/>
    <w:rsid w:val="24394635"/>
    <w:rsid w:val="2449438B"/>
    <w:rsid w:val="2485736D"/>
    <w:rsid w:val="249C004D"/>
    <w:rsid w:val="249D7BC5"/>
    <w:rsid w:val="24AA3092"/>
    <w:rsid w:val="24EE12B0"/>
    <w:rsid w:val="250A1372"/>
    <w:rsid w:val="251F2DF1"/>
    <w:rsid w:val="25286E5B"/>
    <w:rsid w:val="252B7B62"/>
    <w:rsid w:val="25326E51"/>
    <w:rsid w:val="253F2C9B"/>
    <w:rsid w:val="25462025"/>
    <w:rsid w:val="257D1A9D"/>
    <w:rsid w:val="25D00344"/>
    <w:rsid w:val="260D321D"/>
    <w:rsid w:val="261F4DD5"/>
    <w:rsid w:val="262C44C1"/>
    <w:rsid w:val="262D12F6"/>
    <w:rsid w:val="26417FFB"/>
    <w:rsid w:val="264759B5"/>
    <w:rsid w:val="26571C51"/>
    <w:rsid w:val="266C6767"/>
    <w:rsid w:val="267144AF"/>
    <w:rsid w:val="26DE0433"/>
    <w:rsid w:val="26DE44DA"/>
    <w:rsid w:val="26ED0551"/>
    <w:rsid w:val="27111944"/>
    <w:rsid w:val="27122F86"/>
    <w:rsid w:val="27411D16"/>
    <w:rsid w:val="274A6945"/>
    <w:rsid w:val="27506DB0"/>
    <w:rsid w:val="277312EC"/>
    <w:rsid w:val="2795256F"/>
    <w:rsid w:val="27BF3F32"/>
    <w:rsid w:val="27CD11DD"/>
    <w:rsid w:val="27DF5639"/>
    <w:rsid w:val="28166C84"/>
    <w:rsid w:val="281F67A4"/>
    <w:rsid w:val="282109B1"/>
    <w:rsid w:val="28420705"/>
    <w:rsid w:val="28553A29"/>
    <w:rsid w:val="285C713C"/>
    <w:rsid w:val="28925F0F"/>
    <w:rsid w:val="28AD7530"/>
    <w:rsid w:val="28C51CC2"/>
    <w:rsid w:val="28CE50D3"/>
    <w:rsid w:val="28F1319D"/>
    <w:rsid w:val="28F35408"/>
    <w:rsid w:val="28F67155"/>
    <w:rsid w:val="28FA7EEC"/>
    <w:rsid w:val="290055A6"/>
    <w:rsid w:val="290B7B2F"/>
    <w:rsid w:val="29695C1E"/>
    <w:rsid w:val="29753B01"/>
    <w:rsid w:val="29770B84"/>
    <w:rsid w:val="297F3933"/>
    <w:rsid w:val="29855319"/>
    <w:rsid w:val="298C315A"/>
    <w:rsid w:val="298E31F1"/>
    <w:rsid w:val="299B2077"/>
    <w:rsid w:val="299B5772"/>
    <w:rsid w:val="29B85094"/>
    <w:rsid w:val="29C910FC"/>
    <w:rsid w:val="29D20C0E"/>
    <w:rsid w:val="29D2729D"/>
    <w:rsid w:val="29E7017A"/>
    <w:rsid w:val="29EA1608"/>
    <w:rsid w:val="29F05DB2"/>
    <w:rsid w:val="29FF0635"/>
    <w:rsid w:val="2A273B4C"/>
    <w:rsid w:val="2A2E099B"/>
    <w:rsid w:val="2A3333EE"/>
    <w:rsid w:val="2A52622E"/>
    <w:rsid w:val="2A6A2D1C"/>
    <w:rsid w:val="2A7254CA"/>
    <w:rsid w:val="2A854C31"/>
    <w:rsid w:val="2A8B4029"/>
    <w:rsid w:val="2AC369E6"/>
    <w:rsid w:val="2AC50B4D"/>
    <w:rsid w:val="2AE71E52"/>
    <w:rsid w:val="2AE873EF"/>
    <w:rsid w:val="2B122271"/>
    <w:rsid w:val="2B1E1175"/>
    <w:rsid w:val="2B527ECD"/>
    <w:rsid w:val="2B6A5A1D"/>
    <w:rsid w:val="2B83161B"/>
    <w:rsid w:val="2B9B4109"/>
    <w:rsid w:val="2BA85268"/>
    <w:rsid w:val="2BDC46DE"/>
    <w:rsid w:val="2BEB3395"/>
    <w:rsid w:val="2BFE558D"/>
    <w:rsid w:val="2C0F0F9D"/>
    <w:rsid w:val="2C1A3F11"/>
    <w:rsid w:val="2C856D4D"/>
    <w:rsid w:val="2C8D705F"/>
    <w:rsid w:val="2C947D96"/>
    <w:rsid w:val="2C9E76B7"/>
    <w:rsid w:val="2CA04D33"/>
    <w:rsid w:val="2CC043E1"/>
    <w:rsid w:val="2CD4006B"/>
    <w:rsid w:val="2CD63033"/>
    <w:rsid w:val="2CD67790"/>
    <w:rsid w:val="2D0B25B9"/>
    <w:rsid w:val="2D0F7942"/>
    <w:rsid w:val="2D227800"/>
    <w:rsid w:val="2D862A0D"/>
    <w:rsid w:val="2D935EEA"/>
    <w:rsid w:val="2D9B0920"/>
    <w:rsid w:val="2DBA5782"/>
    <w:rsid w:val="2DED3727"/>
    <w:rsid w:val="2DF76D67"/>
    <w:rsid w:val="2DFA3608"/>
    <w:rsid w:val="2E186A14"/>
    <w:rsid w:val="2E1E7FAA"/>
    <w:rsid w:val="2E2C2B21"/>
    <w:rsid w:val="2E3363CB"/>
    <w:rsid w:val="2E3E6957"/>
    <w:rsid w:val="2E416FBE"/>
    <w:rsid w:val="2E53194B"/>
    <w:rsid w:val="2E82703B"/>
    <w:rsid w:val="2E8D63EA"/>
    <w:rsid w:val="2E9545E1"/>
    <w:rsid w:val="2E967F18"/>
    <w:rsid w:val="2EBC1156"/>
    <w:rsid w:val="2EC85DEF"/>
    <w:rsid w:val="2EE03EA7"/>
    <w:rsid w:val="2EFB1F34"/>
    <w:rsid w:val="2F216771"/>
    <w:rsid w:val="2F285952"/>
    <w:rsid w:val="2F62425A"/>
    <w:rsid w:val="2F881AEE"/>
    <w:rsid w:val="2F8F09F1"/>
    <w:rsid w:val="2F9C54A2"/>
    <w:rsid w:val="2FB61149"/>
    <w:rsid w:val="2FF91DA5"/>
    <w:rsid w:val="3015766B"/>
    <w:rsid w:val="303E1A79"/>
    <w:rsid w:val="30986E71"/>
    <w:rsid w:val="30A84130"/>
    <w:rsid w:val="30D34092"/>
    <w:rsid w:val="3104325E"/>
    <w:rsid w:val="310D7311"/>
    <w:rsid w:val="31164141"/>
    <w:rsid w:val="31323A41"/>
    <w:rsid w:val="313A430E"/>
    <w:rsid w:val="31494104"/>
    <w:rsid w:val="316A13ED"/>
    <w:rsid w:val="31856232"/>
    <w:rsid w:val="3199438A"/>
    <w:rsid w:val="31A64D5D"/>
    <w:rsid w:val="31AA30BD"/>
    <w:rsid w:val="32340C2B"/>
    <w:rsid w:val="324D1737"/>
    <w:rsid w:val="325B1DFB"/>
    <w:rsid w:val="326656B5"/>
    <w:rsid w:val="32852854"/>
    <w:rsid w:val="32986789"/>
    <w:rsid w:val="33122E34"/>
    <w:rsid w:val="3325717E"/>
    <w:rsid w:val="333F4386"/>
    <w:rsid w:val="33517D90"/>
    <w:rsid w:val="33554E87"/>
    <w:rsid w:val="33856368"/>
    <w:rsid w:val="33D84224"/>
    <w:rsid w:val="33F95D3F"/>
    <w:rsid w:val="34107D21"/>
    <w:rsid w:val="34142370"/>
    <w:rsid w:val="34512D98"/>
    <w:rsid w:val="34913AF5"/>
    <w:rsid w:val="3494175F"/>
    <w:rsid w:val="34A0036D"/>
    <w:rsid w:val="34CE194C"/>
    <w:rsid w:val="34F5120A"/>
    <w:rsid w:val="351D323E"/>
    <w:rsid w:val="351E0793"/>
    <w:rsid w:val="352A28F5"/>
    <w:rsid w:val="352B4A2A"/>
    <w:rsid w:val="35580191"/>
    <w:rsid w:val="35696071"/>
    <w:rsid w:val="35835040"/>
    <w:rsid w:val="35A5464C"/>
    <w:rsid w:val="35AB2697"/>
    <w:rsid w:val="35C3013C"/>
    <w:rsid w:val="35EB629A"/>
    <w:rsid w:val="35F2166D"/>
    <w:rsid w:val="365527DD"/>
    <w:rsid w:val="365D0C15"/>
    <w:rsid w:val="3696489E"/>
    <w:rsid w:val="36A823BC"/>
    <w:rsid w:val="36AD23FF"/>
    <w:rsid w:val="36C56726"/>
    <w:rsid w:val="36F538C9"/>
    <w:rsid w:val="36F873E8"/>
    <w:rsid w:val="37044F4F"/>
    <w:rsid w:val="37117B1F"/>
    <w:rsid w:val="371247AD"/>
    <w:rsid w:val="37252162"/>
    <w:rsid w:val="37367834"/>
    <w:rsid w:val="374E1C99"/>
    <w:rsid w:val="3750360C"/>
    <w:rsid w:val="376B23BC"/>
    <w:rsid w:val="376D57EE"/>
    <w:rsid w:val="3783174C"/>
    <w:rsid w:val="37961349"/>
    <w:rsid w:val="37980903"/>
    <w:rsid w:val="37BD74FA"/>
    <w:rsid w:val="37E66F4D"/>
    <w:rsid w:val="37F24296"/>
    <w:rsid w:val="37F631BD"/>
    <w:rsid w:val="38107F13"/>
    <w:rsid w:val="381A677D"/>
    <w:rsid w:val="384F018C"/>
    <w:rsid w:val="385F56B7"/>
    <w:rsid w:val="38600D7D"/>
    <w:rsid w:val="38633C16"/>
    <w:rsid w:val="3878008F"/>
    <w:rsid w:val="38904D96"/>
    <w:rsid w:val="3891334A"/>
    <w:rsid w:val="38AD122D"/>
    <w:rsid w:val="38B17324"/>
    <w:rsid w:val="38BA2435"/>
    <w:rsid w:val="38C166D4"/>
    <w:rsid w:val="38C50494"/>
    <w:rsid w:val="38D453ED"/>
    <w:rsid w:val="390D1248"/>
    <w:rsid w:val="39406473"/>
    <w:rsid w:val="394C2E94"/>
    <w:rsid w:val="395041D4"/>
    <w:rsid w:val="39571B0B"/>
    <w:rsid w:val="395B67D8"/>
    <w:rsid w:val="396F2C1A"/>
    <w:rsid w:val="397E562A"/>
    <w:rsid w:val="398C6F42"/>
    <w:rsid w:val="39AA11FC"/>
    <w:rsid w:val="39D77997"/>
    <w:rsid w:val="39EA76BD"/>
    <w:rsid w:val="3A0626CE"/>
    <w:rsid w:val="3A154136"/>
    <w:rsid w:val="3A30200B"/>
    <w:rsid w:val="3A3435D2"/>
    <w:rsid w:val="3A355B19"/>
    <w:rsid w:val="3A356333"/>
    <w:rsid w:val="3A45111E"/>
    <w:rsid w:val="3A456741"/>
    <w:rsid w:val="3A6022F6"/>
    <w:rsid w:val="3A8865E5"/>
    <w:rsid w:val="3A8E1CDC"/>
    <w:rsid w:val="3A990318"/>
    <w:rsid w:val="3AEB7CD9"/>
    <w:rsid w:val="3B0F0D2C"/>
    <w:rsid w:val="3B244313"/>
    <w:rsid w:val="3B2B1900"/>
    <w:rsid w:val="3B676FC8"/>
    <w:rsid w:val="3B730F38"/>
    <w:rsid w:val="3B774902"/>
    <w:rsid w:val="3B8261E6"/>
    <w:rsid w:val="3B87606B"/>
    <w:rsid w:val="3B8A1973"/>
    <w:rsid w:val="3B9D0BF6"/>
    <w:rsid w:val="3BA32B2F"/>
    <w:rsid w:val="3BAF4312"/>
    <w:rsid w:val="3BAF561B"/>
    <w:rsid w:val="3BC739CC"/>
    <w:rsid w:val="3BCA790F"/>
    <w:rsid w:val="3BD93C4B"/>
    <w:rsid w:val="3BE126D3"/>
    <w:rsid w:val="3BE312C8"/>
    <w:rsid w:val="3BE65D65"/>
    <w:rsid w:val="3C0322E3"/>
    <w:rsid w:val="3C08160B"/>
    <w:rsid w:val="3C2132D0"/>
    <w:rsid w:val="3C2864DE"/>
    <w:rsid w:val="3C4821CE"/>
    <w:rsid w:val="3C4833D1"/>
    <w:rsid w:val="3C485639"/>
    <w:rsid w:val="3C512F5F"/>
    <w:rsid w:val="3C667BA7"/>
    <w:rsid w:val="3C7B578E"/>
    <w:rsid w:val="3CA70AD1"/>
    <w:rsid w:val="3CD35B0D"/>
    <w:rsid w:val="3CD457D1"/>
    <w:rsid w:val="3CDD5B2F"/>
    <w:rsid w:val="3CE0009E"/>
    <w:rsid w:val="3D1426DE"/>
    <w:rsid w:val="3D1E2639"/>
    <w:rsid w:val="3D371392"/>
    <w:rsid w:val="3D5B59BC"/>
    <w:rsid w:val="3D617C16"/>
    <w:rsid w:val="3D6B6FB2"/>
    <w:rsid w:val="3D6D5D42"/>
    <w:rsid w:val="3D7170AF"/>
    <w:rsid w:val="3D7B6853"/>
    <w:rsid w:val="3D9076D1"/>
    <w:rsid w:val="3D983E16"/>
    <w:rsid w:val="3DBA62DC"/>
    <w:rsid w:val="3E0158A6"/>
    <w:rsid w:val="3E3204D7"/>
    <w:rsid w:val="3E342581"/>
    <w:rsid w:val="3E5B0466"/>
    <w:rsid w:val="3E674044"/>
    <w:rsid w:val="3E745A31"/>
    <w:rsid w:val="3E9E1A23"/>
    <w:rsid w:val="3EC80EF5"/>
    <w:rsid w:val="3EDC2FBA"/>
    <w:rsid w:val="3EF3175F"/>
    <w:rsid w:val="3F1666C0"/>
    <w:rsid w:val="3F2038E2"/>
    <w:rsid w:val="3F345193"/>
    <w:rsid w:val="3F7A569A"/>
    <w:rsid w:val="3F8672A2"/>
    <w:rsid w:val="3F8E7D11"/>
    <w:rsid w:val="3F8E7FBE"/>
    <w:rsid w:val="3FA02394"/>
    <w:rsid w:val="3FA96449"/>
    <w:rsid w:val="3FB91AD1"/>
    <w:rsid w:val="3FB977B2"/>
    <w:rsid w:val="3FD53B20"/>
    <w:rsid w:val="3FE17EA4"/>
    <w:rsid w:val="3FEB6E32"/>
    <w:rsid w:val="3FF90CC3"/>
    <w:rsid w:val="3FFC09DA"/>
    <w:rsid w:val="40294BFE"/>
    <w:rsid w:val="4037084D"/>
    <w:rsid w:val="40386C89"/>
    <w:rsid w:val="4061741B"/>
    <w:rsid w:val="40701C21"/>
    <w:rsid w:val="407D0795"/>
    <w:rsid w:val="408F642C"/>
    <w:rsid w:val="40A74BBE"/>
    <w:rsid w:val="40A75C97"/>
    <w:rsid w:val="40B872F4"/>
    <w:rsid w:val="40C621AA"/>
    <w:rsid w:val="40DE0B7D"/>
    <w:rsid w:val="41013AB9"/>
    <w:rsid w:val="41080DF3"/>
    <w:rsid w:val="4126014C"/>
    <w:rsid w:val="412C1594"/>
    <w:rsid w:val="413F5CB0"/>
    <w:rsid w:val="414702F1"/>
    <w:rsid w:val="41571A9B"/>
    <w:rsid w:val="41582F8A"/>
    <w:rsid w:val="41681F8E"/>
    <w:rsid w:val="417574AF"/>
    <w:rsid w:val="417F15A8"/>
    <w:rsid w:val="41803EBD"/>
    <w:rsid w:val="4186058A"/>
    <w:rsid w:val="41AA5A62"/>
    <w:rsid w:val="41BF5223"/>
    <w:rsid w:val="41E47FD0"/>
    <w:rsid w:val="41F22411"/>
    <w:rsid w:val="42056026"/>
    <w:rsid w:val="42090219"/>
    <w:rsid w:val="421C49C0"/>
    <w:rsid w:val="42394016"/>
    <w:rsid w:val="42515CC8"/>
    <w:rsid w:val="42560181"/>
    <w:rsid w:val="42597D33"/>
    <w:rsid w:val="428D6F89"/>
    <w:rsid w:val="42BA3FA9"/>
    <w:rsid w:val="42C44F79"/>
    <w:rsid w:val="42F002CC"/>
    <w:rsid w:val="42F22946"/>
    <w:rsid w:val="42F815B1"/>
    <w:rsid w:val="42F86DE9"/>
    <w:rsid w:val="42F953BD"/>
    <w:rsid w:val="42FB45BE"/>
    <w:rsid w:val="42FE4014"/>
    <w:rsid w:val="430570AD"/>
    <w:rsid w:val="434D4D1B"/>
    <w:rsid w:val="43D80078"/>
    <w:rsid w:val="43EB12C2"/>
    <w:rsid w:val="43F064FA"/>
    <w:rsid w:val="44155504"/>
    <w:rsid w:val="442814AB"/>
    <w:rsid w:val="443107E2"/>
    <w:rsid w:val="44437E3E"/>
    <w:rsid w:val="444F1789"/>
    <w:rsid w:val="44564C0C"/>
    <w:rsid w:val="44821A4B"/>
    <w:rsid w:val="448B5B3B"/>
    <w:rsid w:val="44992605"/>
    <w:rsid w:val="44DB3D4A"/>
    <w:rsid w:val="452548F7"/>
    <w:rsid w:val="453878F5"/>
    <w:rsid w:val="453E0B23"/>
    <w:rsid w:val="454F2C07"/>
    <w:rsid w:val="455C2D0C"/>
    <w:rsid w:val="45762F7A"/>
    <w:rsid w:val="45B70006"/>
    <w:rsid w:val="45E06ED3"/>
    <w:rsid w:val="45F147C2"/>
    <w:rsid w:val="45F26AA1"/>
    <w:rsid w:val="45FA0832"/>
    <w:rsid w:val="462E5BAE"/>
    <w:rsid w:val="46315063"/>
    <w:rsid w:val="463452DB"/>
    <w:rsid w:val="466A4D8B"/>
    <w:rsid w:val="46706C52"/>
    <w:rsid w:val="468E21BB"/>
    <w:rsid w:val="46965FAB"/>
    <w:rsid w:val="469C27D8"/>
    <w:rsid w:val="46B40C2A"/>
    <w:rsid w:val="46D225A0"/>
    <w:rsid w:val="46F0249E"/>
    <w:rsid w:val="470608BE"/>
    <w:rsid w:val="471C29D6"/>
    <w:rsid w:val="471D51C9"/>
    <w:rsid w:val="47210373"/>
    <w:rsid w:val="472E0C00"/>
    <w:rsid w:val="473D0DF5"/>
    <w:rsid w:val="474A139E"/>
    <w:rsid w:val="475372EB"/>
    <w:rsid w:val="47654966"/>
    <w:rsid w:val="478230BA"/>
    <w:rsid w:val="47825739"/>
    <w:rsid w:val="4794295B"/>
    <w:rsid w:val="479744AD"/>
    <w:rsid w:val="47D628E7"/>
    <w:rsid w:val="47EC1DC1"/>
    <w:rsid w:val="47F42C0A"/>
    <w:rsid w:val="480035B3"/>
    <w:rsid w:val="4809707F"/>
    <w:rsid w:val="481A49FC"/>
    <w:rsid w:val="481E5723"/>
    <w:rsid w:val="484879DD"/>
    <w:rsid w:val="48554E07"/>
    <w:rsid w:val="485A6E05"/>
    <w:rsid w:val="486245A9"/>
    <w:rsid w:val="48636D6C"/>
    <w:rsid w:val="488C3F92"/>
    <w:rsid w:val="489037E2"/>
    <w:rsid w:val="48917037"/>
    <w:rsid w:val="48B6777D"/>
    <w:rsid w:val="48C712ED"/>
    <w:rsid w:val="48E00078"/>
    <w:rsid w:val="48ED077B"/>
    <w:rsid w:val="48EF32B1"/>
    <w:rsid w:val="48F03BCD"/>
    <w:rsid w:val="49035018"/>
    <w:rsid w:val="490E0666"/>
    <w:rsid w:val="490E4A1E"/>
    <w:rsid w:val="493B58CD"/>
    <w:rsid w:val="49415EA8"/>
    <w:rsid w:val="495707B0"/>
    <w:rsid w:val="49C06B62"/>
    <w:rsid w:val="49C6156B"/>
    <w:rsid w:val="49E41112"/>
    <w:rsid w:val="49ED7861"/>
    <w:rsid w:val="49F22827"/>
    <w:rsid w:val="4A141D68"/>
    <w:rsid w:val="4A551432"/>
    <w:rsid w:val="4A556815"/>
    <w:rsid w:val="4A75038B"/>
    <w:rsid w:val="4A9125A7"/>
    <w:rsid w:val="4AA540D8"/>
    <w:rsid w:val="4AAD3012"/>
    <w:rsid w:val="4AC17F18"/>
    <w:rsid w:val="4ACB3D89"/>
    <w:rsid w:val="4AE61D9C"/>
    <w:rsid w:val="4B250813"/>
    <w:rsid w:val="4B6A2B05"/>
    <w:rsid w:val="4B885F32"/>
    <w:rsid w:val="4B8E2A6E"/>
    <w:rsid w:val="4B8E4375"/>
    <w:rsid w:val="4B931166"/>
    <w:rsid w:val="4B9E50E7"/>
    <w:rsid w:val="4BA5170E"/>
    <w:rsid w:val="4BBC50D8"/>
    <w:rsid w:val="4BE21876"/>
    <w:rsid w:val="4BE27452"/>
    <w:rsid w:val="4BFC2DD9"/>
    <w:rsid w:val="4C303652"/>
    <w:rsid w:val="4C357D3C"/>
    <w:rsid w:val="4C4D5D79"/>
    <w:rsid w:val="4C6B71B5"/>
    <w:rsid w:val="4C7C0F47"/>
    <w:rsid w:val="4CAF7A74"/>
    <w:rsid w:val="4CB37EEC"/>
    <w:rsid w:val="4CB71124"/>
    <w:rsid w:val="4CB907F9"/>
    <w:rsid w:val="4CDE6190"/>
    <w:rsid w:val="4CF12688"/>
    <w:rsid w:val="4CFE33CF"/>
    <w:rsid w:val="4D0A419A"/>
    <w:rsid w:val="4D6623F4"/>
    <w:rsid w:val="4D683B68"/>
    <w:rsid w:val="4D847D03"/>
    <w:rsid w:val="4D93059D"/>
    <w:rsid w:val="4DA35FB2"/>
    <w:rsid w:val="4DA61A03"/>
    <w:rsid w:val="4DD268FC"/>
    <w:rsid w:val="4DEE0443"/>
    <w:rsid w:val="4E0D561B"/>
    <w:rsid w:val="4E157AC8"/>
    <w:rsid w:val="4E292566"/>
    <w:rsid w:val="4E4C5FFB"/>
    <w:rsid w:val="4E4E1DBB"/>
    <w:rsid w:val="4E785B1F"/>
    <w:rsid w:val="4EA3518D"/>
    <w:rsid w:val="4EA4153B"/>
    <w:rsid w:val="4ECF10AB"/>
    <w:rsid w:val="4F192472"/>
    <w:rsid w:val="4F2D155E"/>
    <w:rsid w:val="4F2D762D"/>
    <w:rsid w:val="4F482F88"/>
    <w:rsid w:val="4F682A8D"/>
    <w:rsid w:val="4F6F6A8A"/>
    <w:rsid w:val="4F7C49CB"/>
    <w:rsid w:val="4F98725D"/>
    <w:rsid w:val="4FA30926"/>
    <w:rsid w:val="4FB933F6"/>
    <w:rsid w:val="4FEF66B0"/>
    <w:rsid w:val="50185B81"/>
    <w:rsid w:val="502126A7"/>
    <w:rsid w:val="5068112B"/>
    <w:rsid w:val="50697447"/>
    <w:rsid w:val="506F37D0"/>
    <w:rsid w:val="5091662D"/>
    <w:rsid w:val="50982CD2"/>
    <w:rsid w:val="50C32C54"/>
    <w:rsid w:val="50D344E2"/>
    <w:rsid w:val="511500FB"/>
    <w:rsid w:val="51365D6E"/>
    <w:rsid w:val="513F4E3D"/>
    <w:rsid w:val="51544F51"/>
    <w:rsid w:val="516E2306"/>
    <w:rsid w:val="517450E8"/>
    <w:rsid w:val="51926A03"/>
    <w:rsid w:val="51B97E97"/>
    <w:rsid w:val="51C02580"/>
    <w:rsid w:val="51C118E1"/>
    <w:rsid w:val="51C5622E"/>
    <w:rsid w:val="51CB3515"/>
    <w:rsid w:val="51D047DD"/>
    <w:rsid w:val="51D34918"/>
    <w:rsid w:val="51D84B8A"/>
    <w:rsid w:val="51EB73C0"/>
    <w:rsid w:val="51F77AF8"/>
    <w:rsid w:val="522B724E"/>
    <w:rsid w:val="523C58E8"/>
    <w:rsid w:val="52477AF8"/>
    <w:rsid w:val="5250462D"/>
    <w:rsid w:val="5258196E"/>
    <w:rsid w:val="52AA2388"/>
    <w:rsid w:val="52B213B5"/>
    <w:rsid w:val="52D04AA9"/>
    <w:rsid w:val="52DD777B"/>
    <w:rsid w:val="52F903EF"/>
    <w:rsid w:val="52FD34B4"/>
    <w:rsid w:val="530C1794"/>
    <w:rsid w:val="531347A6"/>
    <w:rsid w:val="53182610"/>
    <w:rsid w:val="53196963"/>
    <w:rsid w:val="53201E51"/>
    <w:rsid w:val="532C4CCD"/>
    <w:rsid w:val="535E0F01"/>
    <w:rsid w:val="53811BD6"/>
    <w:rsid w:val="5384293B"/>
    <w:rsid w:val="53944266"/>
    <w:rsid w:val="53AF391B"/>
    <w:rsid w:val="53D52CDE"/>
    <w:rsid w:val="53D67475"/>
    <w:rsid w:val="53D70647"/>
    <w:rsid w:val="53E60ED4"/>
    <w:rsid w:val="53F27CAA"/>
    <w:rsid w:val="53FB46CA"/>
    <w:rsid w:val="54043BF2"/>
    <w:rsid w:val="54076BD4"/>
    <w:rsid w:val="544B5CFF"/>
    <w:rsid w:val="54624173"/>
    <w:rsid w:val="54677A9E"/>
    <w:rsid w:val="54871D58"/>
    <w:rsid w:val="54890F1F"/>
    <w:rsid w:val="54AB77BC"/>
    <w:rsid w:val="54D05F13"/>
    <w:rsid w:val="54F058BE"/>
    <w:rsid w:val="55021DE8"/>
    <w:rsid w:val="55244F6C"/>
    <w:rsid w:val="55682638"/>
    <w:rsid w:val="55A1013C"/>
    <w:rsid w:val="55BD2305"/>
    <w:rsid w:val="55D7618A"/>
    <w:rsid w:val="55E872DA"/>
    <w:rsid w:val="55F84E95"/>
    <w:rsid w:val="56241345"/>
    <w:rsid w:val="562466A6"/>
    <w:rsid w:val="562E1890"/>
    <w:rsid w:val="56682A5F"/>
    <w:rsid w:val="56863C1B"/>
    <w:rsid w:val="56954537"/>
    <w:rsid w:val="56B733D8"/>
    <w:rsid w:val="56C654CD"/>
    <w:rsid w:val="56C84A47"/>
    <w:rsid w:val="56CA76AD"/>
    <w:rsid w:val="56D719C1"/>
    <w:rsid w:val="56F7599C"/>
    <w:rsid w:val="56FD4007"/>
    <w:rsid w:val="57144B8A"/>
    <w:rsid w:val="571F0697"/>
    <w:rsid w:val="575B4FFB"/>
    <w:rsid w:val="575C4B27"/>
    <w:rsid w:val="57805C70"/>
    <w:rsid w:val="57872212"/>
    <w:rsid w:val="578F6DE6"/>
    <w:rsid w:val="57921778"/>
    <w:rsid w:val="57BB0AD4"/>
    <w:rsid w:val="57BF754A"/>
    <w:rsid w:val="57DF1746"/>
    <w:rsid w:val="57E2186E"/>
    <w:rsid w:val="58000820"/>
    <w:rsid w:val="58117D85"/>
    <w:rsid w:val="588B5BED"/>
    <w:rsid w:val="58940C42"/>
    <w:rsid w:val="58946FB3"/>
    <w:rsid w:val="58B0708A"/>
    <w:rsid w:val="58EB67AC"/>
    <w:rsid w:val="59040F1C"/>
    <w:rsid w:val="59056197"/>
    <w:rsid w:val="59076887"/>
    <w:rsid w:val="59124CF0"/>
    <w:rsid w:val="59343016"/>
    <w:rsid w:val="595A0965"/>
    <w:rsid w:val="59682863"/>
    <w:rsid w:val="59E32C97"/>
    <w:rsid w:val="5A027B5E"/>
    <w:rsid w:val="5A094385"/>
    <w:rsid w:val="5A184929"/>
    <w:rsid w:val="5A1E0334"/>
    <w:rsid w:val="5A1E21DD"/>
    <w:rsid w:val="5A3004C7"/>
    <w:rsid w:val="5A4A58BC"/>
    <w:rsid w:val="5A577F34"/>
    <w:rsid w:val="5A5A04A7"/>
    <w:rsid w:val="5A8E1B6F"/>
    <w:rsid w:val="5AC070DC"/>
    <w:rsid w:val="5AC20030"/>
    <w:rsid w:val="5AC572AA"/>
    <w:rsid w:val="5AC8493D"/>
    <w:rsid w:val="5AD25F38"/>
    <w:rsid w:val="5AD869A4"/>
    <w:rsid w:val="5ADF5F46"/>
    <w:rsid w:val="5AE22B28"/>
    <w:rsid w:val="5AF70FCA"/>
    <w:rsid w:val="5B0D1EF1"/>
    <w:rsid w:val="5B1531FC"/>
    <w:rsid w:val="5B2051B0"/>
    <w:rsid w:val="5B214D34"/>
    <w:rsid w:val="5B2461F4"/>
    <w:rsid w:val="5B2E6992"/>
    <w:rsid w:val="5B3F1DC3"/>
    <w:rsid w:val="5B415530"/>
    <w:rsid w:val="5B5B0F71"/>
    <w:rsid w:val="5B5D0736"/>
    <w:rsid w:val="5B5E3AA8"/>
    <w:rsid w:val="5BAB4575"/>
    <w:rsid w:val="5BFD18A4"/>
    <w:rsid w:val="5C055F20"/>
    <w:rsid w:val="5C180A96"/>
    <w:rsid w:val="5C422CE6"/>
    <w:rsid w:val="5C6117FF"/>
    <w:rsid w:val="5C6710F8"/>
    <w:rsid w:val="5C69258C"/>
    <w:rsid w:val="5C6D5C5B"/>
    <w:rsid w:val="5C952CD1"/>
    <w:rsid w:val="5CA24DA7"/>
    <w:rsid w:val="5CB955C6"/>
    <w:rsid w:val="5CBA43D1"/>
    <w:rsid w:val="5CC84B88"/>
    <w:rsid w:val="5CDD7A47"/>
    <w:rsid w:val="5CE005CD"/>
    <w:rsid w:val="5CF04D54"/>
    <w:rsid w:val="5D030C16"/>
    <w:rsid w:val="5D0A00E1"/>
    <w:rsid w:val="5D160257"/>
    <w:rsid w:val="5D3C2BD8"/>
    <w:rsid w:val="5D3C3245"/>
    <w:rsid w:val="5D3E1B5E"/>
    <w:rsid w:val="5D423A70"/>
    <w:rsid w:val="5D494867"/>
    <w:rsid w:val="5D4A2A58"/>
    <w:rsid w:val="5D5D2B46"/>
    <w:rsid w:val="5D65553F"/>
    <w:rsid w:val="5D796971"/>
    <w:rsid w:val="5D847480"/>
    <w:rsid w:val="5D8A6F37"/>
    <w:rsid w:val="5DC14C9E"/>
    <w:rsid w:val="5DCD5446"/>
    <w:rsid w:val="5E214DB0"/>
    <w:rsid w:val="5E3B713E"/>
    <w:rsid w:val="5E91093F"/>
    <w:rsid w:val="5EA81183"/>
    <w:rsid w:val="5ECE4899"/>
    <w:rsid w:val="5EDE2EC2"/>
    <w:rsid w:val="5EF8367F"/>
    <w:rsid w:val="5F363237"/>
    <w:rsid w:val="5F490629"/>
    <w:rsid w:val="5F57675A"/>
    <w:rsid w:val="5F5B2C92"/>
    <w:rsid w:val="5F8219A8"/>
    <w:rsid w:val="5F8F49EC"/>
    <w:rsid w:val="5F9A38B6"/>
    <w:rsid w:val="5FB1051A"/>
    <w:rsid w:val="5FB8539C"/>
    <w:rsid w:val="5FBC09DD"/>
    <w:rsid w:val="5FE33442"/>
    <w:rsid w:val="5FE50217"/>
    <w:rsid w:val="5FE96222"/>
    <w:rsid w:val="5FFF0C6F"/>
    <w:rsid w:val="603E2F5D"/>
    <w:rsid w:val="60550CD8"/>
    <w:rsid w:val="60637A40"/>
    <w:rsid w:val="60721F84"/>
    <w:rsid w:val="608A2C56"/>
    <w:rsid w:val="608C6863"/>
    <w:rsid w:val="6095650D"/>
    <w:rsid w:val="60985D16"/>
    <w:rsid w:val="60BA0236"/>
    <w:rsid w:val="60C07813"/>
    <w:rsid w:val="60C632C4"/>
    <w:rsid w:val="60C7281B"/>
    <w:rsid w:val="60F21F48"/>
    <w:rsid w:val="611461A5"/>
    <w:rsid w:val="611D4447"/>
    <w:rsid w:val="61266FBB"/>
    <w:rsid w:val="614532CF"/>
    <w:rsid w:val="6159321F"/>
    <w:rsid w:val="61741468"/>
    <w:rsid w:val="61963817"/>
    <w:rsid w:val="6197393F"/>
    <w:rsid w:val="61975B8E"/>
    <w:rsid w:val="61A603AC"/>
    <w:rsid w:val="61AF01EC"/>
    <w:rsid w:val="61BD53C0"/>
    <w:rsid w:val="61D2723F"/>
    <w:rsid w:val="61DA289D"/>
    <w:rsid w:val="61E06ECE"/>
    <w:rsid w:val="620219C4"/>
    <w:rsid w:val="62053FAC"/>
    <w:rsid w:val="621D6EF3"/>
    <w:rsid w:val="62212C20"/>
    <w:rsid w:val="622F3654"/>
    <w:rsid w:val="629776EE"/>
    <w:rsid w:val="629B7FA6"/>
    <w:rsid w:val="62AE7A0F"/>
    <w:rsid w:val="62AF52EE"/>
    <w:rsid w:val="62C8539D"/>
    <w:rsid w:val="62CC2860"/>
    <w:rsid w:val="62ED4FD6"/>
    <w:rsid w:val="631577C5"/>
    <w:rsid w:val="63332733"/>
    <w:rsid w:val="636B0AAB"/>
    <w:rsid w:val="637912B9"/>
    <w:rsid w:val="63841626"/>
    <w:rsid w:val="63945CEE"/>
    <w:rsid w:val="63E35FA5"/>
    <w:rsid w:val="63E84F06"/>
    <w:rsid w:val="63E95216"/>
    <w:rsid w:val="63FA1E01"/>
    <w:rsid w:val="64286D05"/>
    <w:rsid w:val="642B01F8"/>
    <w:rsid w:val="643700B7"/>
    <w:rsid w:val="644D5ED9"/>
    <w:rsid w:val="645974BD"/>
    <w:rsid w:val="647D2DCB"/>
    <w:rsid w:val="648570EF"/>
    <w:rsid w:val="64E02942"/>
    <w:rsid w:val="64E204BC"/>
    <w:rsid w:val="64EF0340"/>
    <w:rsid w:val="64F76E0E"/>
    <w:rsid w:val="650F157B"/>
    <w:rsid w:val="65194970"/>
    <w:rsid w:val="6529077B"/>
    <w:rsid w:val="65507068"/>
    <w:rsid w:val="655E5411"/>
    <w:rsid w:val="656A13FA"/>
    <w:rsid w:val="65830EA1"/>
    <w:rsid w:val="659D7795"/>
    <w:rsid w:val="65AB075D"/>
    <w:rsid w:val="65B62AA4"/>
    <w:rsid w:val="65D3330E"/>
    <w:rsid w:val="65F53C3C"/>
    <w:rsid w:val="65F97BC7"/>
    <w:rsid w:val="65FA3A94"/>
    <w:rsid w:val="662D5770"/>
    <w:rsid w:val="665B3FE3"/>
    <w:rsid w:val="66686262"/>
    <w:rsid w:val="66967EB8"/>
    <w:rsid w:val="66BB1B0B"/>
    <w:rsid w:val="66BD5D27"/>
    <w:rsid w:val="66D70936"/>
    <w:rsid w:val="66FE0F5C"/>
    <w:rsid w:val="67245A5E"/>
    <w:rsid w:val="675323B8"/>
    <w:rsid w:val="67A72DAC"/>
    <w:rsid w:val="67AC2C39"/>
    <w:rsid w:val="67C07F56"/>
    <w:rsid w:val="67C40C4D"/>
    <w:rsid w:val="67EB41F7"/>
    <w:rsid w:val="67F922AD"/>
    <w:rsid w:val="6817552C"/>
    <w:rsid w:val="68254C0E"/>
    <w:rsid w:val="6833025B"/>
    <w:rsid w:val="683E2CFD"/>
    <w:rsid w:val="686814A4"/>
    <w:rsid w:val="687737D8"/>
    <w:rsid w:val="68B13408"/>
    <w:rsid w:val="68C9540A"/>
    <w:rsid w:val="68D06CB0"/>
    <w:rsid w:val="68D53262"/>
    <w:rsid w:val="68D739A6"/>
    <w:rsid w:val="68E25121"/>
    <w:rsid w:val="69175E5A"/>
    <w:rsid w:val="691E46A7"/>
    <w:rsid w:val="693E1187"/>
    <w:rsid w:val="69567B48"/>
    <w:rsid w:val="695A68B3"/>
    <w:rsid w:val="695C2B3E"/>
    <w:rsid w:val="69630C20"/>
    <w:rsid w:val="69661E57"/>
    <w:rsid w:val="69705361"/>
    <w:rsid w:val="697A005D"/>
    <w:rsid w:val="69822605"/>
    <w:rsid w:val="699D6E36"/>
    <w:rsid w:val="69C65400"/>
    <w:rsid w:val="69E53F6A"/>
    <w:rsid w:val="69EA16A0"/>
    <w:rsid w:val="69EA6C58"/>
    <w:rsid w:val="69F60A3C"/>
    <w:rsid w:val="6A07797A"/>
    <w:rsid w:val="6A102190"/>
    <w:rsid w:val="6A1B3536"/>
    <w:rsid w:val="6A310F81"/>
    <w:rsid w:val="6A3748FF"/>
    <w:rsid w:val="6A4414BF"/>
    <w:rsid w:val="6A4A2AE3"/>
    <w:rsid w:val="6A5213A7"/>
    <w:rsid w:val="6A582FB6"/>
    <w:rsid w:val="6A683022"/>
    <w:rsid w:val="6A6E626D"/>
    <w:rsid w:val="6A711CA5"/>
    <w:rsid w:val="6A7C6B4B"/>
    <w:rsid w:val="6A7D2C47"/>
    <w:rsid w:val="6A9222C1"/>
    <w:rsid w:val="6A9D3DF0"/>
    <w:rsid w:val="6ABD7883"/>
    <w:rsid w:val="6ACB3287"/>
    <w:rsid w:val="6B1C3D0C"/>
    <w:rsid w:val="6B1F72B4"/>
    <w:rsid w:val="6B210A9C"/>
    <w:rsid w:val="6B593D77"/>
    <w:rsid w:val="6B6059D3"/>
    <w:rsid w:val="6B6C5F7F"/>
    <w:rsid w:val="6B7652F5"/>
    <w:rsid w:val="6BBF4B6F"/>
    <w:rsid w:val="6BC05CD7"/>
    <w:rsid w:val="6BC27644"/>
    <w:rsid w:val="6BCE6FA7"/>
    <w:rsid w:val="6BE324C6"/>
    <w:rsid w:val="6BEA6BF2"/>
    <w:rsid w:val="6BF15497"/>
    <w:rsid w:val="6BFF43C5"/>
    <w:rsid w:val="6C0E48EE"/>
    <w:rsid w:val="6C277604"/>
    <w:rsid w:val="6C290CE0"/>
    <w:rsid w:val="6C34286F"/>
    <w:rsid w:val="6C353ED3"/>
    <w:rsid w:val="6C402B5A"/>
    <w:rsid w:val="6C434E84"/>
    <w:rsid w:val="6C734274"/>
    <w:rsid w:val="6C750EBA"/>
    <w:rsid w:val="6C964280"/>
    <w:rsid w:val="6CA42FA3"/>
    <w:rsid w:val="6CAF7D5D"/>
    <w:rsid w:val="6CD86875"/>
    <w:rsid w:val="6CE17937"/>
    <w:rsid w:val="6D37262C"/>
    <w:rsid w:val="6D3C23FC"/>
    <w:rsid w:val="6D50562F"/>
    <w:rsid w:val="6D7665D2"/>
    <w:rsid w:val="6D80411B"/>
    <w:rsid w:val="6D821793"/>
    <w:rsid w:val="6DBB22DE"/>
    <w:rsid w:val="6DC11297"/>
    <w:rsid w:val="6DC74B0C"/>
    <w:rsid w:val="6DCA11B7"/>
    <w:rsid w:val="6DE17EEB"/>
    <w:rsid w:val="6DE51A54"/>
    <w:rsid w:val="6E107C36"/>
    <w:rsid w:val="6E135DDD"/>
    <w:rsid w:val="6E5B4645"/>
    <w:rsid w:val="6EB54DE1"/>
    <w:rsid w:val="6EC07B86"/>
    <w:rsid w:val="6EC5175E"/>
    <w:rsid w:val="6ECC3CC9"/>
    <w:rsid w:val="6EE43322"/>
    <w:rsid w:val="6EE471AF"/>
    <w:rsid w:val="6EED1DFF"/>
    <w:rsid w:val="6EF87F55"/>
    <w:rsid w:val="6F0F0AC5"/>
    <w:rsid w:val="6F143D97"/>
    <w:rsid w:val="6F3E2CC6"/>
    <w:rsid w:val="6F515373"/>
    <w:rsid w:val="6F5643C1"/>
    <w:rsid w:val="6F6F55E7"/>
    <w:rsid w:val="6F855580"/>
    <w:rsid w:val="6FC24689"/>
    <w:rsid w:val="6FD5353B"/>
    <w:rsid w:val="6FD90A3E"/>
    <w:rsid w:val="6FF3743C"/>
    <w:rsid w:val="6FF5420D"/>
    <w:rsid w:val="6FF83831"/>
    <w:rsid w:val="6FF959EA"/>
    <w:rsid w:val="70142DD0"/>
    <w:rsid w:val="70265DFF"/>
    <w:rsid w:val="7031329E"/>
    <w:rsid w:val="703A68CE"/>
    <w:rsid w:val="70427F29"/>
    <w:rsid w:val="7063665C"/>
    <w:rsid w:val="706F08B1"/>
    <w:rsid w:val="708B2697"/>
    <w:rsid w:val="709319D3"/>
    <w:rsid w:val="70A10A79"/>
    <w:rsid w:val="70AF446A"/>
    <w:rsid w:val="70B92B12"/>
    <w:rsid w:val="70ED3AA7"/>
    <w:rsid w:val="70F75AC6"/>
    <w:rsid w:val="71220343"/>
    <w:rsid w:val="7125184C"/>
    <w:rsid w:val="71257195"/>
    <w:rsid w:val="713A7B78"/>
    <w:rsid w:val="7148607C"/>
    <w:rsid w:val="71705D2A"/>
    <w:rsid w:val="7177667D"/>
    <w:rsid w:val="717A2466"/>
    <w:rsid w:val="718C3EF0"/>
    <w:rsid w:val="718E019A"/>
    <w:rsid w:val="719004BC"/>
    <w:rsid w:val="71DF1696"/>
    <w:rsid w:val="71E467D5"/>
    <w:rsid w:val="71EC78EB"/>
    <w:rsid w:val="71ED346C"/>
    <w:rsid w:val="71EE13C0"/>
    <w:rsid w:val="72173D88"/>
    <w:rsid w:val="7222043A"/>
    <w:rsid w:val="724B1CB3"/>
    <w:rsid w:val="725C5E84"/>
    <w:rsid w:val="726852BD"/>
    <w:rsid w:val="72A25EAB"/>
    <w:rsid w:val="72AC501C"/>
    <w:rsid w:val="72B0329F"/>
    <w:rsid w:val="72E30328"/>
    <w:rsid w:val="72EF3BF1"/>
    <w:rsid w:val="72FC04F8"/>
    <w:rsid w:val="732B56FC"/>
    <w:rsid w:val="732E10AB"/>
    <w:rsid w:val="73425F3C"/>
    <w:rsid w:val="73A4633F"/>
    <w:rsid w:val="73A80237"/>
    <w:rsid w:val="73AA78C4"/>
    <w:rsid w:val="73F73F0A"/>
    <w:rsid w:val="73F93E24"/>
    <w:rsid w:val="7423108F"/>
    <w:rsid w:val="742702F6"/>
    <w:rsid w:val="74606C2C"/>
    <w:rsid w:val="74735252"/>
    <w:rsid w:val="747C6DC8"/>
    <w:rsid w:val="74A8356F"/>
    <w:rsid w:val="74D01F7F"/>
    <w:rsid w:val="74E84A0C"/>
    <w:rsid w:val="750B0E91"/>
    <w:rsid w:val="75256CC0"/>
    <w:rsid w:val="754D2CD7"/>
    <w:rsid w:val="7558675D"/>
    <w:rsid w:val="755D4A8E"/>
    <w:rsid w:val="755F2B95"/>
    <w:rsid w:val="756C64FE"/>
    <w:rsid w:val="75707FB0"/>
    <w:rsid w:val="757533FC"/>
    <w:rsid w:val="757D7AF6"/>
    <w:rsid w:val="7582386C"/>
    <w:rsid w:val="7584208E"/>
    <w:rsid w:val="75877B30"/>
    <w:rsid w:val="758C79AB"/>
    <w:rsid w:val="75A37978"/>
    <w:rsid w:val="75B36CC3"/>
    <w:rsid w:val="75B91890"/>
    <w:rsid w:val="75BD3348"/>
    <w:rsid w:val="75C15867"/>
    <w:rsid w:val="75CF291D"/>
    <w:rsid w:val="763155BA"/>
    <w:rsid w:val="76452580"/>
    <w:rsid w:val="764B4222"/>
    <w:rsid w:val="76510A0D"/>
    <w:rsid w:val="765F0DC2"/>
    <w:rsid w:val="766E4B01"/>
    <w:rsid w:val="76783F30"/>
    <w:rsid w:val="76D45D7C"/>
    <w:rsid w:val="7717696F"/>
    <w:rsid w:val="77362B5D"/>
    <w:rsid w:val="77480EC6"/>
    <w:rsid w:val="776253CA"/>
    <w:rsid w:val="77636EDB"/>
    <w:rsid w:val="776A541D"/>
    <w:rsid w:val="776C1B33"/>
    <w:rsid w:val="778738F2"/>
    <w:rsid w:val="778B1535"/>
    <w:rsid w:val="779352F5"/>
    <w:rsid w:val="77A66BCE"/>
    <w:rsid w:val="77B94EA1"/>
    <w:rsid w:val="77BD7267"/>
    <w:rsid w:val="77CF5E56"/>
    <w:rsid w:val="77D94D7F"/>
    <w:rsid w:val="77DE2FD2"/>
    <w:rsid w:val="77E01570"/>
    <w:rsid w:val="77E3425A"/>
    <w:rsid w:val="780C4CC8"/>
    <w:rsid w:val="7816200B"/>
    <w:rsid w:val="7816678E"/>
    <w:rsid w:val="782D53FF"/>
    <w:rsid w:val="78416015"/>
    <w:rsid w:val="78524CEB"/>
    <w:rsid w:val="785D44D9"/>
    <w:rsid w:val="7868400B"/>
    <w:rsid w:val="787C5678"/>
    <w:rsid w:val="788602EB"/>
    <w:rsid w:val="78B742C6"/>
    <w:rsid w:val="78C62012"/>
    <w:rsid w:val="78CF6E95"/>
    <w:rsid w:val="78DF6625"/>
    <w:rsid w:val="78E75885"/>
    <w:rsid w:val="78E912EE"/>
    <w:rsid w:val="791A4D87"/>
    <w:rsid w:val="791C0755"/>
    <w:rsid w:val="791C55C4"/>
    <w:rsid w:val="79233051"/>
    <w:rsid w:val="79265EDF"/>
    <w:rsid w:val="79285D98"/>
    <w:rsid w:val="7934551E"/>
    <w:rsid w:val="79537702"/>
    <w:rsid w:val="795D3654"/>
    <w:rsid w:val="795F48A1"/>
    <w:rsid w:val="79603F5F"/>
    <w:rsid w:val="796B16FC"/>
    <w:rsid w:val="79821C07"/>
    <w:rsid w:val="7983304F"/>
    <w:rsid w:val="79CD6EAB"/>
    <w:rsid w:val="79DA1AE3"/>
    <w:rsid w:val="79EA65B1"/>
    <w:rsid w:val="7A00135F"/>
    <w:rsid w:val="7A012F14"/>
    <w:rsid w:val="7A0A2972"/>
    <w:rsid w:val="7A202892"/>
    <w:rsid w:val="7A29040A"/>
    <w:rsid w:val="7A2A391F"/>
    <w:rsid w:val="7A304A23"/>
    <w:rsid w:val="7A346739"/>
    <w:rsid w:val="7A3C4D67"/>
    <w:rsid w:val="7A9D334B"/>
    <w:rsid w:val="7AC347B5"/>
    <w:rsid w:val="7AF91A79"/>
    <w:rsid w:val="7B076AF0"/>
    <w:rsid w:val="7B4B6337"/>
    <w:rsid w:val="7B5009C5"/>
    <w:rsid w:val="7B540C29"/>
    <w:rsid w:val="7B6B4F63"/>
    <w:rsid w:val="7B731B0D"/>
    <w:rsid w:val="7B7E158F"/>
    <w:rsid w:val="7B826C79"/>
    <w:rsid w:val="7BA16DF8"/>
    <w:rsid w:val="7BA31FE4"/>
    <w:rsid w:val="7BAE504D"/>
    <w:rsid w:val="7BBA68D9"/>
    <w:rsid w:val="7BED18AA"/>
    <w:rsid w:val="7C1E1058"/>
    <w:rsid w:val="7C3550B4"/>
    <w:rsid w:val="7C4418AF"/>
    <w:rsid w:val="7C8A3DC3"/>
    <w:rsid w:val="7C913588"/>
    <w:rsid w:val="7C9D23B0"/>
    <w:rsid w:val="7CA938E8"/>
    <w:rsid w:val="7CB20F54"/>
    <w:rsid w:val="7CBD7C0D"/>
    <w:rsid w:val="7CBE56F5"/>
    <w:rsid w:val="7CC70A34"/>
    <w:rsid w:val="7CFD61CD"/>
    <w:rsid w:val="7D132BE6"/>
    <w:rsid w:val="7D3B458B"/>
    <w:rsid w:val="7D3F09D0"/>
    <w:rsid w:val="7D4A2694"/>
    <w:rsid w:val="7D706297"/>
    <w:rsid w:val="7D722C34"/>
    <w:rsid w:val="7D7379B2"/>
    <w:rsid w:val="7D7704E6"/>
    <w:rsid w:val="7D770F93"/>
    <w:rsid w:val="7D805236"/>
    <w:rsid w:val="7D8430DA"/>
    <w:rsid w:val="7D993891"/>
    <w:rsid w:val="7DB81DE3"/>
    <w:rsid w:val="7DBA3236"/>
    <w:rsid w:val="7DBE3AE9"/>
    <w:rsid w:val="7DBE5432"/>
    <w:rsid w:val="7DC871EF"/>
    <w:rsid w:val="7DE5660F"/>
    <w:rsid w:val="7DED3102"/>
    <w:rsid w:val="7DF71625"/>
    <w:rsid w:val="7E0154DD"/>
    <w:rsid w:val="7E0A62FD"/>
    <w:rsid w:val="7E120204"/>
    <w:rsid w:val="7E3D736F"/>
    <w:rsid w:val="7E4A3F2A"/>
    <w:rsid w:val="7E6E18DF"/>
    <w:rsid w:val="7E85183F"/>
    <w:rsid w:val="7E883221"/>
    <w:rsid w:val="7E8F3DE4"/>
    <w:rsid w:val="7E940030"/>
    <w:rsid w:val="7EA52B1C"/>
    <w:rsid w:val="7ECF7951"/>
    <w:rsid w:val="7EF75C9C"/>
    <w:rsid w:val="7EFB6590"/>
    <w:rsid w:val="7F067F52"/>
    <w:rsid w:val="7F182EB2"/>
    <w:rsid w:val="7F350646"/>
    <w:rsid w:val="7F6D0289"/>
    <w:rsid w:val="7F74793E"/>
    <w:rsid w:val="7FAB0E97"/>
    <w:rsid w:val="7FBE48AE"/>
    <w:rsid w:val="7FCE1DEE"/>
    <w:rsid w:val="7FCF1085"/>
    <w:rsid w:val="7FD9784A"/>
    <w:rsid w:val="7FEE2CD3"/>
    <w:rsid w:val="7FF860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CD4F5A"/>
  <w15:docId w15:val="{813167FD-DF21-418D-9721-8CC27AE31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widowControl w:val="0"/>
      <w:jc w:val="both"/>
    </w:pPr>
    <w:rPr>
      <w:kern w:val="2"/>
      <w:sz w:val="21"/>
      <w:szCs w:val="24"/>
    </w:rPr>
  </w:style>
  <w:style w:type="paragraph" w:styleId="2">
    <w:name w:val="heading 2"/>
    <w:basedOn w:val="a1"/>
    <w:next w:val="a1"/>
    <w:qFormat/>
    <w:pPr>
      <w:keepNext/>
      <w:keepLines/>
      <w:numPr>
        <w:ilvl w:val="1"/>
        <w:numId w:val="1"/>
      </w:numPr>
      <w:spacing w:line="360" w:lineRule="auto"/>
      <w:outlineLvl w:val="1"/>
    </w:pPr>
    <w:rPr>
      <w:rFonts w:ascii="宋体" w:hAnsi="宋体"/>
      <w:bCs/>
      <w:sz w:val="24"/>
    </w:rPr>
  </w:style>
  <w:style w:type="paragraph" w:styleId="3">
    <w:name w:val="heading 3"/>
    <w:basedOn w:val="a1"/>
    <w:next w:val="a1"/>
    <w:qFormat/>
    <w:pPr>
      <w:keepNext/>
      <w:keepLines/>
      <w:numPr>
        <w:ilvl w:val="2"/>
        <w:numId w:val="1"/>
      </w:numPr>
      <w:spacing w:line="360" w:lineRule="auto"/>
      <w:outlineLvl w:val="2"/>
    </w:pPr>
    <w:rPr>
      <w:rFonts w:ascii="宋体" w:hAnsi="宋体"/>
      <w:bCs/>
      <w:sz w:val="24"/>
    </w:rPr>
  </w:style>
  <w:style w:type="paragraph" w:styleId="4">
    <w:name w:val="heading 4"/>
    <w:basedOn w:val="a1"/>
    <w:next w:val="a1"/>
    <w:qFormat/>
    <w:pPr>
      <w:keepNext/>
      <w:keepLines/>
      <w:numPr>
        <w:ilvl w:val="3"/>
        <w:numId w:val="1"/>
      </w:numPr>
      <w:spacing w:line="360" w:lineRule="auto"/>
      <w:outlineLvl w:val="3"/>
    </w:pPr>
    <w:rPr>
      <w:rFonts w:ascii="宋体" w:hAnsi="宋体"/>
      <w:bCs/>
      <w:sz w:val="24"/>
      <w:szCs w:val="28"/>
    </w:rPr>
  </w:style>
  <w:style w:type="paragraph" w:styleId="5">
    <w:name w:val="heading 5"/>
    <w:basedOn w:val="a1"/>
    <w:next w:val="a1"/>
    <w:qFormat/>
    <w:pPr>
      <w:keepNext/>
      <w:keepLines/>
      <w:numPr>
        <w:ilvl w:val="4"/>
        <w:numId w:val="1"/>
      </w:numPr>
      <w:spacing w:line="360" w:lineRule="auto"/>
      <w:ind w:firstLineChars="200" w:firstLine="200"/>
      <w:outlineLvl w:val="4"/>
    </w:pPr>
    <w:rPr>
      <w:rFonts w:ascii="宋体" w:hAnsi="宋体"/>
      <w:bCs/>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unhideWhenUsed/>
    <w:qFormat/>
    <w:pPr>
      <w:spacing w:after="120"/>
    </w:pPr>
  </w:style>
  <w:style w:type="paragraph" w:styleId="a7">
    <w:name w:val="Plain Text"/>
    <w:basedOn w:val="a1"/>
    <w:link w:val="a8"/>
    <w:uiPriority w:val="99"/>
    <w:unhideWhenUsed/>
    <w:qFormat/>
    <w:rPr>
      <w:rFonts w:ascii="宋体" w:eastAsiaTheme="minorEastAsia" w:hAnsi="Courier New" w:cstheme="minorBidi"/>
    </w:rPr>
  </w:style>
  <w:style w:type="paragraph" w:styleId="a9">
    <w:name w:val="Balloon Text"/>
    <w:basedOn w:val="a1"/>
    <w:semiHidden/>
    <w:qFormat/>
    <w:rPr>
      <w:sz w:val="18"/>
      <w:szCs w:val="18"/>
    </w:rPr>
  </w:style>
  <w:style w:type="paragraph" w:styleId="aa">
    <w:name w:val="footer"/>
    <w:basedOn w:val="a1"/>
    <w:qFormat/>
    <w:pPr>
      <w:tabs>
        <w:tab w:val="center" w:pos="4153"/>
        <w:tab w:val="right" w:pos="8306"/>
      </w:tabs>
      <w:snapToGrid w:val="0"/>
      <w:jc w:val="left"/>
    </w:pPr>
    <w:rPr>
      <w:sz w:val="18"/>
      <w:szCs w:val="18"/>
    </w:rPr>
  </w:style>
  <w:style w:type="paragraph" w:styleId="ab">
    <w:name w:val="header"/>
    <w:basedOn w:val="a1"/>
    <w:link w:val="ac"/>
    <w:qFormat/>
    <w:pPr>
      <w:pBdr>
        <w:bottom w:val="single" w:sz="6" w:space="1" w:color="auto"/>
      </w:pBdr>
      <w:tabs>
        <w:tab w:val="center" w:pos="4153"/>
        <w:tab w:val="right" w:pos="8306"/>
      </w:tabs>
      <w:snapToGrid w:val="0"/>
      <w:jc w:val="center"/>
    </w:pPr>
    <w:rPr>
      <w:sz w:val="18"/>
      <w:szCs w:val="18"/>
    </w:rPr>
  </w:style>
  <w:style w:type="table" w:styleId="ad">
    <w:name w:val="Table Grid"/>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2"/>
    <w:qFormat/>
  </w:style>
  <w:style w:type="character" w:customStyle="1" w:styleId="ac">
    <w:name w:val="页眉 字符"/>
    <w:link w:val="ab"/>
    <w:qFormat/>
    <w:rPr>
      <w:kern w:val="2"/>
      <w:sz w:val="18"/>
      <w:szCs w:val="18"/>
    </w:rPr>
  </w:style>
  <w:style w:type="paragraph" w:customStyle="1" w:styleId="5Char">
    <w:name w:val="5 Char"/>
    <w:basedOn w:val="a1"/>
    <w:qFormat/>
  </w:style>
  <w:style w:type="paragraph" w:customStyle="1" w:styleId="af">
    <w:name w:val="段"/>
    <w:basedOn w:val="a1"/>
    <w:qFormat/>
    <w:pPr>
      <w:widowControl/>
      <w:autoSpaceDE w:val="0"/>
      <w:autoSpaceDN w:val="0"/>
      <w:ind w:firstLineChars="200" w:firstLine="420"/>
    </w:pPr>
    <w:rPr>
      <w:rFonts w:ascii="宋体" w:eastAsia="Times New Roman" w:hAnsi="宋体" w:cs="宋体"/>
      <w:kern w:val="0"/>
      <w:szCs w:val="21"/>
    </w:rPr>
  </w:style>
  <w:style w:type="paragraph" w:customStyle="1" w:styleId="Char">
    <w:name w:val="Char"/>
    <w:basedOn w:val="a1"/>
    <w:qFormat/>
    <w:rPr>
      <w:szCs w:val="21"/>
    </w:rPr>
  </w:style>
  <w:style w:type="paragraph" w:customStyle="1" w:styleId="a0">
    <w:name w:val="引言一级条标题"/>
    <w:basedOn w:val="a1"/>
    <w:next w:val="af"/>
    <w:qFormat/>
    <w:pPr>
      <w:widowControl/>
      <w:numPr>
        <w:numId w:val="2"/>
      </w:numPr>
    </w:pPr>
    <w:rPr>
      <w:rFonts w:eastAsia="黑体"/>
      <w:b/>
    </w:rPr>
  </w:style>
  <w:style w:type="paragraph" w:customStyle="1" w:styleId="ParaCharCharCharChar">
    <w:name w:val="默认段落字体 Para Char Char Char Char"/>
    <w:basedOn w:val="a1"/>
    <w:qFormat/>
  </w:style>
  <w:style w:type="paragraph" w:customStyle="1" w:styleId="a">
    <w:name w:val="引言二级条标题"/>
    <w:basedOn w:val="a0"/>
    <w:next w:val="af"/>
    <w:qFormat/>
    <w:pPr>
      <w:numPr>
        <w:ilvl w:val="1"/>
        <w:numId w:val="3"/>
      </w:numPr>
      <w:tabs>
        <w:tab w:val="left" w:pos="360"/>
      </w:tabs>
    </w:pPr>
    <w:rPr>
      <w:b w:val="0"/>
    </w:rPr>
  </w:style>
  <w:style w:type="paragraph" w:customStyle="1" w:styleId="1">
    <w:name w:val="列出段落1"/>
    <w:basedOn w:val="a1"/>
    <w:uiPriority w:val="34"/>
    <w:qFormat/>
    <w:pPr>
      <w:ind w:firstLineChars="200" w:firstLine="420"/>
    </w:pPr>
  </w:style>
  <w:style w:type="character" w:customStyle="1" w:styleId="a6">
    <w:name w:val="正文文本 字符"/>
    <w:basedOn w:val="a2"/>
    <w:link w:val="a5"/>
    <w:qFormat/>
    <w:rPr>
      <w:kern w:val="2"/>
      <w:sz w:val="21"/>
      <w:szCs w:val="24"/>
    </w:rPr>
  </w:style>
  <w:style w:type="character" w:customStyle="1" w:styleId="font31">
    <w:name w:val="font31"/>
    <w:basedOn w:val="a2"/>
    <w:qFormat/>
    <w:rPr>
      <w:rFonts w:ascii="微软雅黑" w:eastAsia="微软雅黑" w:hAnsi="微软雅黑" w:cs="微软雅黑"/>
      <w:color w:val="333333"/>
      <w:sz w:val="20"/>
      <w:szCs w:val="20"/>
      <w:u w:val="none"/>
    </w:rPr>
  </w:style>
  <w:style w:type="character" w:customStyle="1" w:styleId="a8">
    <w:name w:val="纯文本 字符"/>
    <w:basedOn w:val="a2"/>
    <w:link w:val="a7"/>
    <w:uiPriority w:val="99"/>
    <w:qFormat/>
    <w:rPr>
      <w:rFonts w:ascii="宋体" w:eastAsiaTheme="minorEastAsia" w:hAnsi="Courier New" w:cstheme="minorBidi"/>
      <w:kern w:val="2"/>
      <w:sz w:val="21"/>
      <w:szCs w:val="24"/>
    </w:rPr>
  </w:style>
  <w:style w:type="paragraph" w:styleId="af0">
    <w:name w:val="List Paragraph"/>
    <w:basedOn w:val="a1"/>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5C83D1-72BC-4093-8530-BF868E451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6</Pages>
  <Words>854</Words>
  <Characters>4872</Characters>
  <Application>Microsoft Office Word</Application>
  <DocSecurity>0</DocSecurity>
  <Lines>40</Lines>
  <Paragraphs>11</Paragraphs>
  <ScaleCrop>false</ScaleCrop>
  <Company>CPIPEC</Company>
  <LinksUpToDate>false</LinksUpToDate>
  <CharactersWithSpaces>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侯宏霞</dc:creator>
  <cp:lastModifiedBy>Jason Xu</cp:lastModifiedBy>
  <cp:revision>37</cp:revision>
  <cp:lastPrinted>2022-01-07T01:49:00Z</cp:lastPrinted>
  <dcterms:created xsi:type="dcterms:W3CDTF">2022-02-17T08:15:00Z</dcterms:created>
  <dcterms:modified xsi:type="dcterms:W3CDTF">2022-04-30T01:33:00Z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