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735"/>
        <w:gridCol w:w="1470"/>
        <w:gridCol w:w="1125"/>
        <w:gridCol w:w="442"/>
        <w:gridCol w:w="1757"/>
        <w:gridCol w:w="3531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9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w w:val="9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</w:rPr>
              <w:t>201</w:t>
            </w:r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</w:rPr>
              <w:t>年南通市</w:t>
            </w:r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  <w:lang w:eastAsia="zh-CN"/>
              </w:rPr>
              <w:t>生态环境系统</w:t>
            </w:r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</w:rPr>
              <w:t>公开遴选公务员（参照管理单位</w:t>
            </w:r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  <w:lang w:eastAsia="zh-CN"/>
              </w:rPr>
              <w:t>工作</w:t>
            </w:r>
            <w:r>
              <w:rPr>
                <w:rFonts w:hint="eastAsia" w:ascii="方正小标宋_GBK" w:hAnsi="宋体" w:eastAsia="方正小标宋_GBK" w:cs="宋体"/>
                <w:w w:val="90"/>
                <w:kern w:val="0"/>
                <w:sz w:val="36"/>
                <w:szCs w:val="36"/>
              </w:rPr>
              <w:t>人员）计划职位表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职位代码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遴选职位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职位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性质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遴选计划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遴选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范围</w:t>
            </w: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职位要求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南通市生态环境局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科员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公务员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县以下机关     （含参照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公务员法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） 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专业为中文文秘类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，全日制本科及以上学历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，取得相应学位，两年以上工作经历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。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海安生态环境局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一级科员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公务员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县以下机关     （含参照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公务员法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专业为环境保护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类、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化学工程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和安全生产类，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全日制本科及以上学历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，取得相应学位，两年以上工作经历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。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如东生态环境局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5人（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南通市生态环境执法局后备人选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如东生态环境局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2人；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海门生态环境局1人；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启东生态环境局2人。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副科职及以下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公务员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县以下机关     （含参照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公务员法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专业为法律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全日制本科及以上学历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，取得相应学位，两年以上工作经历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。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如东生态环境局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1人（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南通市生态环境执法局后备人选，按同等职级安排）。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一级科员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参照管理事业单位工作人员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县以下机关     （含参照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公务员法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专业为环境保护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和化学工程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全日制本科及以上学历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，取得相应学位，两年以上工作经历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。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海安生态环境执法局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1人；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如皋生态环境执法局1人；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海门生态环境执法局3人。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eastAsia="zh-CN"/>
        </w:rPr>
        <w:t>注：南通市生态环境执法局为参照管理事业单位。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561AE"/>
    <w:rsid w:val="07A561AE"/>
    <w:rsid w:val="09D81991"/>
    <w:rsid w:val="0FC76434"/>
    <w:rsid w:val="114F5784"/>
    <w:rsid w:val="12A67610"/>
    <w:rsid w:val="16280D6C"/>
    <w:rsid w:val="20B251A5"/>
    <w:rsid w:val="242E1D14"/>
    <w:rsid w:val="24BB1F9A"/>
    <w:rsid w:val="26945C04"/>
    <w:rsid w:val="28136322"/>
    <w:rsid w:val="2A0069F1"/>
    <w:rsid w:val="2E941584"/>
    <w:rsid w:val="37E7086C"/>
    <w:rsid w:val="3E447C0D"/>
    <w:rsid w:val="4B755496"/>
    <w:rsid w:val="4E3257C9"/>
    <w:rsid w:val="510334F4"/>
    <w:rsid w:val="57D674ED"/>
    <w:rsid w:val="638125C2"/>
    <w:rsid w:val="68793698"/>
    <w:rsid w:val="6A473EFE"/>
    <w:rsid w:val="7235448F"/>
    <w:rsid w:val="792E019E"/>
    <w:rsid w:val="7A75161D"/>
    <w:rsid w:val="7A88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2019-10-21T08:05:00Z</dcterms:created>
  <dc:creator>蔡娃娃</dc:creator>
  <cp:lastModifiedBy>张翠</cp:lastModifiedBy>
  <cp:lastPrinted>2019-10-25T03:35:00Z</cp:lastPrinted>
  <dcterms:modified xsi:type="dcterms:W3CDTF">2019-11-16T02:33:39Z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