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方正小标宋_GBK" w:hAnsi="宋体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</w:rPr>
        <w:t>淮安市洪泽</w:t>
      </w:r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  <w:lang w:val="en-US" w:eastAsia="zh-CN"/>
        </w:rPr>
        <w:t>区委外宣办</w:t>
      </w:r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</w:rPr>
        <w:t>公开招聘新闻摄影专业人</w:t>
      </w:r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  <w:lang w:val="en-US" w:eastAsia="zh-CN"/>
        </w:rPr>
        <w:t>员</w:t>
      </w:r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</w:rPr>
        <w:t>报名表</w:t>
      </w:r>
    </w:p>
    <w:bookmarkEnd w:id="0"/>
    <w:tbl>
      <w:tblPr>
        <w:tblStyle w:val="3"/>
        <w:tblW w:w="8889" w:type="dxa"/>
        <w:tblInd w:w="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1"/>
        <w:gridCol w:w="1012"/>
        <w:gridCol w:w="685"/>
        <w:gridCol w:w="726"/>
        <w:gridCol w:w="53"/>
        <w:gridCol w:w="666"/>
        <w:gridCol w:w="118"/>
        <w:gridCol w:w="686"/>
        <w:gridCol w:w="89"/>
        <w:gridCol w:w="784"/>
        <w:gridCol w:w="633"/>
        <w:gridCol w:w="784"/>
        <w:gridCol w:w="881"/>
        <w:gridCol w:w="409"/>
        <w:gridCol w:w="4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2"/>
          <w:wAfter w:w="841" w:type="dxa"/>
          <w:cantSplit/>
          <w:trHeight w:val="459" w:hRule="atLeast"/>
        </w:trPr>
        <w:tc>
          <w:tcPr>
            <w:tcW w:w="804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</w:rPr>
              <w:t>年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（照片）</w:t>
            </w: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是否党员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何时毕业于何校何专业</w:t>
            </w:r>
          </w:p>
        </w:tc>
        <w:tc>
          <w:tcPr>
            <w:tcW w:w="30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1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报  考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54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英语等级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 号  码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 系  电 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     及     工     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52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    名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 系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5" w:hRule="atLeast"/>
        </w:trPr>
        <w:tc>
          <w:tcPr>
            <w:tcW w:w="9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报名者需要说明的事   项</w:t>
            </w:r>
          </w:p>
        </w:tc>
        <w:tc>
          <w:tcPr>
            <w:tcW w:w="752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上述所填写的信息和所提供的材料全部真实，如有虚假等不实情况，则取消本人应聘或聘用资格，责任由本人自负。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3990" w:firstLineChars="19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报名人(签名):</w:t>
            </w: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0" w:hRule="atLeast"/>
        </w:trPr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报名点初审及复审意见</w:t>
            </w:r>
          </w:p>
        </w:tc>
        <w:tc>
          <w:tcPr>
            <w:tcW w:w="7526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初审（签名）：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审核人(签名):</w:t>
            </w: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3" w:hRule="atLeast"/>
        </w:trPr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注</w:t>
            </w:r>
          </w:p>
        </w:tc>
        <w:tc>
          <w:tcPr>
            <w:tcW w:w="7526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10A84"/>
    <w:rsid w:val="3CF06918"/>
    <w:rsid w:val="5B5569F9"/>
    <w:rsid w:val="5B7A5207"/>
    <w:rsid w:val="688049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2018-05-03T01:59:56Z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