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招聘教师计划安排表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u w:val="none"/>
          <w:bdr w:val="none" w:color="auto" w:sz="0" w:space="0"/>
          <w:shd w:val="clear" w:fill="FFFFFF"/>
        </w:rPr>
        <w:t>江苏教师微信号jsjsksw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|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"https://jq.qq.com/?_wv=1027&amp;k=5b6khDK" \t "http://js.offcn.com/html/2017/11/_blank"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u w:val="none"/>
          <w:bdr w:val="none" w:color="auto" w:sz="0" w:space="0"/>
          <w:shd w:val="clear" w:fill="FFFFFF"/>
        </w:rPr>
        <w:t>江苏教师考试QQ交流群:657267424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tbl>
      <w:tblPr>
        <w:tblStyle w:val="5"/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748"/>
        <w:gridCol w:w="2408"/>
        <w:gridCol w:w="863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岗</w:t>
            </w: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位</w:t>
            </w:r>
          </w:p>
        </w:tc>
        <w:tc>
          <w:tcPr>
            <w:tcW w:w="1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待</w:t>
            </w: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中学教师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各专业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按规定执行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小学教师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各专业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按规定执行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幼儿园教师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按规定执行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特校教师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按规定执行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altName w:val="Vrinda"/>
    <w:panose1 w:val="02000500000000000000"/>
    <w:charset w:val="00"/>
    <w:family w:val="auto"/>
    <w:pitch w:val="default"/>
    <w:sig w:usb0="00000000" w:usb1="00000000" w:usb2="00000000" w:usb3="00000000" w:csb0="2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A3E70"/>
    <w:rsid w:val="2DA55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2017-11-02T03:46:39Z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