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B1" w:rsidRPr="00A208B1" w:rsidRDefault="00A208B1" w:rsidP="00A208B1">
      <w:pPr>
        <w:widowControl/>
        <w:shd w:val="clear" w:color="auto" w:fill="FFFFFF"/>
        <w:spacing w:line="390" w:lineRule="atLeast"/>
        <w:jc w:val="center"/>
        <w:rPr>
          <w:rFonts w:ascii="黑体" w:eastAsia="黑体" w:hAnsi="宋体" w:cs="宋体"/>
          <w:b/>
          <w:bCs/>
          <w:color w:val="000000"/>
          <w:kern w:val="0"/>
          <w:sz w:val="30"/>
          <w:szCs w:val="30"/>
        </w:rPr>
      </w:pPr>
      <w:r w:rsidRPr="00A208B1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2016年</w:t>
      </w:r>
      <w:proofErr w:type="gramStart"/>
      <w:r w:rsidRPr="00A208B1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靖</w:t>
      </w:r>
      <w:proofErr w:type="gramEnd"/>
      <w:r w:rsidRPr="00A208B1">
        <w:rPr>
          <w:rFonts w:ascii="黑体" w:eastAsia="黑体" w:hAnsi="宋体" w:cs="宋体" w:hint="eastAsia"/>
          <w:b/>
          <w:bCs/>
          <w:color w:val="000000"/>
          <w:kern w:val="0"/>
          <w:sz w:val="30"/>
          <w:szCs w:val="30"/>
        </w:rPr>
        <w:t>州县城市管理行政执法大队招聘综合成绩汇总表公示</w:t>
      </w:r>
    </w:p>
    <w:p w:rsidR="00A208B1" w:rsidRPr="00A208B1" w:rsidRDefault="00A208B1" w:rsidP="00A208B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208B1">
        <w:rPr>
          <w:rFonts w:ascii="微软雅黑" w:eastAsia="微软雅黑" w:hAnsi="微软雅黑" w:cs="宋体" w:hint="eastAsia"/>
          <w:color w:val="000000"/>
          <w:kern w:val="0"/>
          <w:sz w:val="18"/>
          <w:szCs w:val="18"/>
          <w:shd w:val="clear" w:color="auto" w:fill="FFFFFF"/>
        </w:rPr>
        <w:t xml:space="preserve">　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92"/>
        <w:gridCol w:w="3420"/>
        <w:gridCol w:w="2610"/>
      </w:tblGrid>
      <w:tr w:rsidR="00A208B1" w:rsidRPr="00A208B1" w:rsidTr="00A208B1">
        <w:trPr>
          <w:trHeight w:val="660"/>
        </w:trPr>
        <w:tc>
          <w:tcPr>
            <w:tcW w:w="105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靖</w:t>
            </w:r>
            <w:proofErr w:type="gramEnd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州县2016年城市管理行政执法大队招聘综合成绩汇总表</w:t>
            </w:r>
          </w:p>
        </w:tc>
      </w:tr>
      <w:tr w:rsidR="00A208B1" w:rsidRPr="00A208B1" w:rsidTr="00A208B1">
        <w:trPr>
          <w:trHeight w:val="660"/>
        </w:trPr>
        <w:tc>
          <w:tcPr>
            <w:tcW w:w="105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                           2016年11月23日</w:t>
            </w:r>
          </w:p>
        </w:tc>
      </w:tr>
      <w:tr w:rsidR="00A208B1" w:rsidRPr="00A208B1" w:rsidTr="00A208B1">
        <w:trPr>
          <w:trHeight w:val="60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总  分</w:t>
            </w:r>
          </w:p>
        </w:tc>
      </w:tr>
      <w:tr w:rsidR="00A208B1" w:rsidRPr="00A208B1" w:rsidTr="00A208B1">
        <w:trPr>
          <w:trHeight w:val="600"/>
        </w:trPr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靖</w:t>
            </w:r>
            <w:proofErr w:type="gramEnd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州县城市管理行政执法大队协管员（临聘）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43.26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55.24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16.1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58.8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56.14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44.96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15.6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41.82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2016009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48.62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47.16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37.37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45.6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47.46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53.32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52.68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2016019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43.03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44.64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45.22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66.77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13.2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43.46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40.13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53.5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55.18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2016029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64.83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43.6</w:t>
            </w:r>
          </w:p>
        </w:tc>
      </w:tr>
      <w:tr w:rsidR="00A208B1" w:rsidRPr="00A208B1" w:rsidTr="00A208B1">
        <w:trPr>
          <w:trHeight w:val="600"/>
        </w:trPr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靖</w:t>
            </w:r>
            <w:proofErr w:type="gramEnd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州县城市管理行政执法大队协管员（临聘）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51.66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52.87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40.57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39.98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56.16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43.87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43.7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2016039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41.52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46.86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53.57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54.83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52.68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53.88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13.2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56.92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44.68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61.16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2016049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55.94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48.54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39.64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60.78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40.82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41.33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50.16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27.3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2016059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57.13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57.62</w:t>
            </w:r>
          </w:p>
        </w:tc>
      </w:tr>
      <w:tr w:rsidR="00A208B1" w:rsidRPr="00A208B1" w:rsidTr="00A208B1">
        <w:trPr>
          <w:trHeight w:val="600"/>
        </w:trPr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靖</w:t>
            </w:r>
            <w:proofErr w:type="gramEnd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州县城市管理行政</w:t>
            </w: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执法大队协管员（临聘）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2016061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31.86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57.98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50.22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49.36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35.02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39.98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2016069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41.13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44.42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46.78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54.92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56.12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41.06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16.2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53.3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2979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2016079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64.52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52.17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13.2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55.97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17.14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48.22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41.16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2016089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37.26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21.3</w:t>
            </w:r>
          </w:p>
        </w:tc>
      </w:tr>
      <w:tr w:rsidR="00A208B1" w:rsidRPr="00A208B1" w:rsidTr="00A208B1">
        <w:trPr>
          <w:trHeight w:val="600"/>
        </w:trPr>
        <w:tc>
          <w:tcPr>
            <w:tcW w:w="4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靖</w:t>
            </w:r>
            <w:proofErr w:type="gramEnd"/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州县城市管理行政执法大队协管员（临聘）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36.68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42.52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26.03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45.44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45.54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2016099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50.48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53.93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13.88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46.28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36.22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39.08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48.87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37.08</w:t>
            </w:r>
          </w:p>
        </w:tc>
      </w:tr>
      <w:tr w:rsidR="00A208B1" w:rsidRPr="00A208B1" w:rsidTr="00A208B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2016109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08B1" w:rsidRPr="00A208B1" w:rsidRDefault="00A208B1" w:rsidP="00A208B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08B1">
              <w:rPr>
                <w:rFonts w:ascii="宋体" w:eastAsia="宋体" w:hAnsi="宋体" w:cs="宋体"/>
                <w:kern w:val="0"/>
                <w:sz w:val="24"/>
                <w:szCs w:val="24"/>
              </w:rPr>
              <w:t>57.96</w:t>
            </w:r>
          </w:p>
        </w:tc>
      </w:tr>
    </w:tbl>
    <w:p w:rsidR="003D2393" w:rsidRDefault="003D2393"/>
    <w:sectPr w:rsidR="003D2393" w:rsidSect="003D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8B1"/>
    <w:rsid w:val="003D2393"/>
    <w:rsid w:val="00A2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08B1"/>
  </w:style>
  <w:style w:type="character" w:styleId="a3">
    <w:name w:val="Hyperlink"/>
    <w:basedOn w:val="a0"/>
    <w:uiPriority w:val="99"/>
    <w:semiHidden/>
    <w:unhideWhenUsed/>
    <w:rsid w:val="00A208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08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208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4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155">
          <w:marLeft w:val="0"/>
          <w:marRight w:val="0"/>
          <w:marTop w:val="0"/>
          <w:marBottom w:val="0"/>
          <w:divBdr>
            <w:top w:val="single" w:sz="6" w:space="2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384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2016-11-23T07:01:00Z</dcterms:created>
  <dcterms:modified xsi:type="dcterms:W3CDTF">2016-11-23T07:01:00Z</dcterms:modified>
</cp:coreProperties>
</file>