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60" w:rsidRPr="00803A7B" w:rsidRDefault="00804F60" w:rsidP="00804F60">
      <w:pPr>
        <w:spacing w:line="600" w:lineRule="exact"/>
        <w:rPr>
          <w:rFonts w:ascii="仿宋_GB2312" w:eastAsia="仿宋_GB2312" w:hint="eastAsia"/>
          <w:sz w:val="30"/>
          <w:szCs w:val="30"/>
        </w:rPr>
      </w:pPr>
      <w:r w:rsidRPr="00803A7B">
        <w:rPr>
          <w:rFonts w:ascii="仿宋_GB2312" w:eastAsia="仿宋_GB2312" w:hint="eastAsia"/>
          <w:sz w:val="30"/>
          <w:szCs w:val="30"/>
        </w:rPr>
        <w:t>附件2：</w:t>
      </w:r>
    </w:p>
    <w:p w:rsidR="00804F60" w:rsidRDefault="00804F60" w:rsidP="00804F60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驻宁部队军人事业编制随军家属</w:t>
      </w:r>
    </w:p>
    <w:p w:rsidR="00804F60" w:rsidRDefault="00804F60" w:rsidP="00804F60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定向招聘军人基本情况登记表</w:t>
      </w:r>
    </w:p>
    <w:p w:rsidR="00804F60" w:rsidRPr="00803A7B" w:rsidRDefault="00804F60" w:rsidP="00804F60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( 2017年度)</w:t>
      </w:r>
    </w:p>
    <w:tbl>
      <w:tblPr>
        <w:tblW w:w="1018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1737"/>
        <w:gridCol w:w="1481"/>
        <w:gridCol w:w="1089"/>
        <w:gridCol w:w="1440"/>
        <w:gridCol w:w="1030"/>
        <w:gridCol w:w="1728"/>
        <w:gridCol w:w="9"/>
      </w:tblGrid>
      <w:tr w:rsidR="00804F60" w:rsidTr="00773962">
        <w:trPr>
          <w:gridAfter w:val="1"/>
          <w:wAfter w:w="9" w:type="dxa"/>
          <w:trHeight w:val="587"/>
          <w:jc w:val="center"/>
        </w:trPr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ind w:leftChars="-20" w:left="-42" w:rightChars="-13" w:right="-2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gridAfter w:val="1"/>
          <w:wAfter w:w="9" w:type="dxa"/>
          <w:trHeight w:val="513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部职别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gridAfter w:val="1"/>
          <w:wAfter w:w="9" w:type="dxa"/>
          <w:trHeight w:val="513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职务等级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职务时间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gridAfter w:val="1"/>
          <w:wAfter w:w="9" w:type="dxa"/>
          <w:trHeight w:val="540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部队驻地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gridAfter w:val="1"/>
          <w:wAfter w:w="9" w:type="dxa"/>
          <w:trHeight w:val="593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入伍时间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gridAfter w:val="1"/>
          <w:wAfter w:w="9" w:type="dxa"/>
          <w:trHeight w:val="593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家属姓名及</w:t>
            </w:r>
          </w:p>
          <w:p w:rsidR="00804F60" w:rsidRDefault="00804F60" w:rsidP="00773962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应聘单位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gridAfter w:val="1"/>
          <w:wAfter w:w="9" w:type="dxa"/>
          <w:trHeight w:val="586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立功情况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一等功及以上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ind w:leftChars="150" w:left="315"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何年何月经何部门批准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gridAfter w:val="1"/>
          <w:wAfter w:w="9" w:type="dxa"/>
          <w:trHeight w:val="638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二等功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(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gridAfter w:val="1"/>
          <w:wAfter w:w="9" w:type="dxa"/>
          <w:trHeight w:val="995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三等功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(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trHeight w:val="856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优先安置</w:t>
            </w:r>
          </w:p>
          <w:p w:rsidR="00804F60" w:rsidRDefault="00804F60" w:rsidP="00773962">
            <w:pPr>
              <w:adjustRightInd w:val="0"/>
              <w:snapToGrid w:val="0"/>
              <w:spacing w:line="280" w:lineRule="exact"/>
              <w:ind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对象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ind w:leftChars="45" w:left="9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驻边远艰苦地区服役满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年或现在作战部队服役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ind w:leftChars="100" w:left="210" w:rightChars="-57" w:right="-120" w:firstLineChars="350" w:firstLine="8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是是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服役地区及时间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trHeight w:val="638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ind w:leftChars="-10" w:left="-2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战时荣立二等功以上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ind w:leftChars="250" w:left="525" w:firstLineChars="150"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(</w:t>
            </w:r>
            <w:r>
              <w:rPr>
                <w:rFonts w:eastAsia="仿宋_GB2312" w:hint="eastAsia"/>
                <w:sz w:val="24"/>
              </w:rPr>
              <w:t>次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何年何月经何部门批准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04F60" w:rsidTr="00773962">
        <w:trPr>
          <w:trHeight w:val="1679"/>
          <w:jc w:val="center"/>
        </w:trPr>
        <w:tc>
          <w:tcPr>
            <w:tcW w:w="10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本人承诺：以上填写内容及所提供的证书、证明材料真实有效，如有弄虚作假，家属视为主动放弃在宁就业安置资格。</w:t>
            </w:r>
          </w:p>
          <w:p w:rsidR="00804F60" w:rsidRDefault="00804F60" w:rsidP="00773962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  <w:p w:rsidR="00804F60" w:rsidRDefault="00804F60" w:rsidP="00773962">
            <w:pPr>
              <w:adjustRightInd w:val="0"/>
              <w:snapToGrid w:val="0"/>
              <w:spacing w:line="360" w:lineRule="auto"/>
              <w:ind w:leftChars="356" w:left="748" w:firstLineChars="2000" w:firstLine="48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04F60" w:rsidTr="00773962">
        <w:trPr>
          <w:trHeight w:val="1625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备注</w:t>
            </w:r>
          </w:p>
        </w:tc>
        <w:tc>
          <w:tcPr>
            <w:tcW w:w="8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60" w:rsidRDefault="00804F60" w:rsidP="00773962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须提供的资料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</w:rPr>
              <w:t>军官证（原件、复印件）、现职命令复印件、部队驻地证明、随军批复复印件、立功通令复印件、边远艰苦地区或作战部队服役证明、结婚证（原件、复印件）。</w:t>
            </w:r>
          </w:p>
          <w:p w:rsidR="00804F60" w:rsidRDefault="00804F60" w:rsidP="00773962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以上复印件、证明一式两份，并均须本人所在师以上单位政治部门或保密部门加盖红章。</w:t>
            </w:r>
          </w:p>
        </w:tc>
      </w:tr>
    </w:tbl>
    <w:p w:rsidR="00A53DDC" w:rsidRPr="00804F60" w:rsidRDefault="00A53DDC"/>
    <w:sectPr w:rsidR="00A53DDC" w:rsidRPr="00804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DDC" w:rsidRDefault="00A53DDC" w:rsidP="00804F60">
      <w:r>
        <w:separator/>
      </w:r>
    </w:p>
  </w:endnote>
  <w:endnote w:type="continuationSeparator" w:id="1">
    <w:p w:rsidR="00A53DDC" w:rsidRDefault="00A53DDC" w:rsidP="0080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DDC" w:rsidRDefault="00A53DDC" w:rsidP="00804F60">
      <w:r>
        <w:separator/>
      </w:r>
    </w:p>
  </w:footnote>
  <w:footnote w:type="continuationSeparator" w:id="1">
    <w:p w:rsidR="00A53DDC" w:rsidRDefault="00A53DDC" w:rsidP="0080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F60"/>
    <w:rsid w:val="00804F60"/>
    <w:rsid w:val="00A5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4F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4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4F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WXK004</dc:creator>
  <cp:keywords/>
  <dc:description/>
  <cp:lastModifiedBy>WXK004</cp:lastModifiedBy>
  <cp:revision>2</cp:revision>
  <dcterms:created xsi:type="dcterms:W3CDTF">2017-12-05T09:15:00Z</dcterms:created>
  <dcterms:modified xsi:type="dcterms:W3CDTF">2017-12-05T09:15:00Z</dcterms:modified>
</cp:coreProperties>
</file>