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34488"/>
          <w:spacing w:val="0"/>
          <w:sz w:val="16"/>
          <w:szCs w:val="16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34488"/>
          <w:spacing w:val="0"/>
          <w:sz w:val="16"/>
          <w:szCs w:val="16"/>
          <w:shd w:val="clear" w:fill="FFFFFF"/>
        </w:rPr>
        <w:t>招聘岗位表</w:t>
      </w:r>
    </w:p>
    <w:tbl>
      <w:tblPr>
        <w:tblStyle w:val="5"/>
        <w:tblW w:w="7483" w:type="dxa"/>
        <w:jc w:val="center"/>
        <w:tblCellSpacing w:w="0" w:type="dxa"/>
        <w:tblInd w:w="42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949"/>
        <w:gridCol w:w="1129"/>
        <w:gridCol w:w="612"/>
        <w:gridCol w:w="1057"/>
        <w:gridCol w:w="937"/>
        <w:gridCol w:w="1021"/>
        <w:gridCol w:w="125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代码</w:t>
            </w:r>
          </w:p>
        </w:tc>
        <w:tc>
          <w:tcPr>
            <w:tcW w:w="9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招聘岗位及人数</w:t>
            </w:r>
          </w:p>
        </w:tc>
        <w:tc>
          <w:tcPr>
            <w:tcW w:w="11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年龄要求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学历要求</w:t>
            </w:r>
          </w:p>
        </w:tc>
        <w:tc>
          <w:tcPr>
            <w:tcW w:w="10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专业要求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工作经历要求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户籍要求</w:t>
            </w:r>
          </w:p>
        </w:tc>
        <w:tc>
          <w:tcPr>
            <w:tcW w:w="12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其他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01</w:t>
            </w:r>
          </w:p>
        </w:tc>
        <w:tc>
          <w:tcPr>
            <w:tcW w:w="9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办公室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2名</w:t>
            </w: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35周岁以下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1983年1月1日以后出生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本科及以上学历</w:t>
            </w:r>
          </w:p>
        </w:tc>
        <w:tc>
          <w:tcPr>
            <w:tcW w:w="10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公文文秘类、公共管理类专业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具有2年及以上工作经历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常熟市户籍</w:t>
            </w:r>
          </w:p>
        </w:tc>
        <w:tc>
          <w:tcPr>
            <w:tcW w:w="125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02</w:t>
            </w:r>
          </w:p>
        </w:tc>
        <w:tc>
          <w:tcPr>
            <w:tcW w:w="9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机动中队18名</w:t>
            </w:r>
          </w:p>
        </w:tc>
        <w:tc>
          <w:tcPr>
            <w:tcW w:w="112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中专及以上学历</w:t>
            </w:r>
          </w:p>
        </w:tc>
        <w:tc>
          <w:tcPr>
            <w:tcW w:w="10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不限</w:t>
            </w:r>
          </w:p>
        </w:tc>
        <w:tc>
          <w:tcPr>
            <w:tcW w:w="9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无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常熟市户籍</w:t>
            </w:r>
          </w:p>
        </w:tc>
        <w:tc>
          <w:tcPr>
            <w:tcW w:w="125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34488"/>
                <w:spacing w:val="0"/>
                <w:sz w:val="16"/>
                <w:szCs w:val="16"/>
              </w:rPr>
              <w:t>退伍军人优先（面试分数加5分）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431AC"/>
    <w:rsid w:val="116431A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2018-06-28T08:46:00Z</dcterms:created>
  <dc:creator>武大娟</dc:creator>
  <cp:lastModifiedBy>武大娟</cp:lastModifiedBy>
  <dcterms:modified xsi:type="dcterms:W3CDTF">2018-06-28T08:46:41Z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