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附件3：</w:t>
      </w:r>
      <w:bookmarkStart w:id="0" w:name="_GoBack"/>
      <w:bookmarkEnd w:id="0"/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承 诺 书</w:t>
      </w:r>
    </w:p>
    <w:p>
      <w:pPr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本人承诺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在《2020年溧水区社区（村）基层公共管理和社会服务岗位（第二批）公开招聘报名表》中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填写的内容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是真实、准确、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有效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的，如有虚假和不实之处，本人愿承担相应责任。</w:t>
      </w:r>
    </w:p>
    <w:p>
      <w:pPr>
        <w:spacing w:line="600" w:lineRule="exact"/>
        <w:ind w:firstLine="1285" w:firstLineChars="4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本人确认签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字：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日期：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月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A7E3D"/>
    <w:rsid w:val="1DFA7E3D"/>
    <w:rsid w:val="22D84109"/>
    <w:rsid w:val="3C3A34ED"/>
    <w:rsid w:val="3F24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2020-09-11T04:00:00Z</dcterms:created>
  <dc:creator>阿敏</dc:creator>
  <cp:lastModifiedBy>阿敏</cp:lastModifiedBy>
  <dcterms:modified xsi:type="dcterms:W3CDTF">2020-09-14T01:09:07Z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